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23" w:rsidRPr="00A33C6B" w:rsidRDefault="00F01623" w:rsidP="00F01623">
      <w:r w:rsidRPr="00A33C6B">
        <w:t xml:space="preserve">                </w:t>
      </w:r>
    </w:p>
    <w:p w:rsidR="00F01623" w:rsidRPr="00624ABE" w:rsidRDefault="00F01623" w:rsidP="00F016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ABE">
        <w:rPr>
          <w:b/>
          <w:sz w:val="28"/>
          <w:szCs w:val="28"/>
        </w:rPr>
        <w:t>СОВЕТ</w:t>
      </w:r>
    </w:p>
    <w:p w:rsidR="00F01623" w:rsidRPr="00624ABE" w:rsidRDefault="002E2721" w:rsidP="00F016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F01623" w:rsidRPr="00624ABE">
        <w:rPr>
          <w:b/>
          <w:sz w:val="28"/>
          <w:szCs w:val="28"/>
        </w:rPr>
        <w:t xml:space="preserve"> МУНИЦИПАЛЬНОГО ОБРАЗОВАНИЯ </w:t>
      </w:r>
    </w:p>
    <w:p w:rsidR="00F01623" w:rsidRPr="00624ABE" w:rsidRDefault="00F01623" w:rsidP="00F016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ABE">
        <w:rPr>
          <w:b/>
          <w:sz w:val="28"/>
          <w:szCs w:val="28"/>
        </w:rPr>
        <w:t>ПЕРЕЛЮБСКОГО МУНИЦИПАЛЬНОГО РАЙОНА</w:t>
      </w:r>
    </w:p>
    <w:p w:rsidR="00F01623" w:rsidRPr="00624ABE" w:rsidRDefault="00F01623" w:rsidP="00F016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ABE">
        <w:rPr>
          <w:b/>
          <w:sz w:val="28"/>
          <w:szCs w:val="28"/>
        </w:rPr>
        <w:t>САРАТОВСКОЙ ОБЛАСТИ</w:t>
      </w:r>
    </w:p>
    <w:p w:rsidR="00F01623" w:rsidRPr="00624ABE" w:rsidRDefault="00F01623" w:rsidP="00F016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1623" w:rsidRPr="00624ABE" w:rsidRDefault="00F01623" w:rsidP="00F016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ABE">
        <w:rPr>
          <w:b/>
          <w:sz w:val="28"/>
          <w:szCs w:val="28"/>
        </w:rPr>
        <w:t>РЕШЕНИЕ</w:t>
      </w:r>
    </w:p>
    <w:p w:rsidR="00F01623" w:rsidRPr="00624ABE" w:rsidRDefault="00F01623" w:rsidP="00F016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1623" w:rsidRPr="00624ABE" w:rsidRDefault="002E2721" w:rsidP="00F0162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от  28</w:t>
      </w:r>
      <w:r w:rsidR="00F01623" w:rsidRPr="00624ABE">
        <w:rPr>
          <w:b/>
          <w:sz w:val="28"/>
          <w:szCs w:val="28"/>
        </w:rPr>
        <w:t>.02.2019</w:t>
      </w:r>
      <w:proofErr w:type="gramEnd"/>
      <w:r w:rsidR="00F01623" w:rsidRPr="00624ABE">
        <w:rPr>
          <w:b/>
          <w:sz w:val="28"/>
          <w:szCs w:val="28"/>
        </w:rPr>
        <w:t xml:space="preserve">   года </w:t>
      </w:r>
      <w:r>
        <w:rPr>
          <w:b/>
          <w:sz w:val="28"/>
          <w:szCs w:val="28"/>
        </w:rPr>
        <w:t xml:space="preserve">                      № 36 п. 1</w:t>
      </w:r>
      <w:r w:rsidR="00F01623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Тепловский</w:t>
      </w:r>
      <w:proofErr w:type="spellEnd"/>
    </w:p>
    <w:p w:rsidR="00F01623" w:rsidRPr="00624ABE" w:rsidRDefault="00F01623" w:rsidP="00F01623">
      <w:pPr>
        <w:rPr>
          <w:sz w:val="28"/>
          <w:szCs w:val="28"/>
        </w:rPr>
      </w:pPr>
    </w:p>
    <w:p w:rsidR="00F01623" w:rsidRPr="00624ABE" w:rsidRDefault="00F01623" w:rsidP="00F01623">
      <w:pPr>
        <w:rPr>
          <w:b/>
          <w:bCs/>
          <w:sz w:val="28"/>
          <w:szCs w:val="28"/>
        </w:rPr>
      </w:pPr>
      <w:r w:rsidRPr="00624ABE">
        <w:rPr>
          <w:b/>
          <w:bCs/>
          <w:sz w:val="28"/>
          <w:szCs w:val="28"/>
        </w:rPr>
        <w:t>«Об утверждении положения о порядке</w:t>
      </w:r>
    </w:p>
    <w:p w:rsidR="00F01623" w:rsidRPr="00624ABE" w:rsidRDefault="00F01623" w:rsidP="00F01623">
      <w:pPr>
        <w:rPr>
          <w:b/>
          <w:bCs/>
          <w:sz w:val="28"/>
          <w:szCs w:val="28"/>
        </w:rPr>
      </w:pPr>
      <w:r w:rsidRPr="00624ABE">
        <w:rPr>
          <w:b/>
          <w:bCs/>
          <w:sz w:val="28"/>
          <w:szCs w:val="28"/>
        </w:rPr>
        <w:t>определения цены земельных участков,</w:t>
      </w:r>
    </w:p>
    <w:p w:rsidR="00F01623" w:rsidRPr="00624ABE" w:rsidRDefault="00F01623" w:rsidP="00F01623">
      <w:pPr>
        <w:rPr>
          <w:b/>
          <w:bCs/>
          <w:sz w:val="28"/>
          <w:szCs w:val="28"/>
        </w:rPr>
      </w:pPr>
      <w:r w:rsidRPr="00624ABE">
        <w:rPr>
          <w:b/>
          <w:bCs/>
          <w:sz w:val="28"/>
          <w:szCs w:val="28"/>
        </w:rPr>
        <w:t xml:space="preserve">находящихся в собственности </w:t>
      </w:r>
      <w:proofErr w:type="spellStart"/>
      <w:r w:rsidR="00770D0D">
        <w:rPr>
          <w:b/>
          <w:bCs/>
          <w:sz w:val="28"/>
          <w:szCs w:val="28"/>
        </w:rPr>
        <w:t>Тепловского</w:t>
      </w:r>
      <w:proofErr w:type="spellEnd"/>
    </w:p>
    <w:p w:rsidR="00F01623" w:rsidRPr="00624ABE" w:rsidRDefault="00F01623" w:rsidP="00F01623">
      <w:pPr>
        <w:rPr>
          <w:b/>
          <w:bCs/>
          <w:sz w:val="28"/>
          <w:szCs w:val="28"/>
        </w:rPr>
      </w:pPr>
      <w:r w:rsidRPr="00624ABE">
        <w:rPr>
          <w:b/>
          <w:bCs/>
          <w:sz w:val="28"/>
          <w:szCs w:val="28"/>
        </w:rPr>
        <w:t>муниципального образования при заключении</w:t>
      </w:r>
    </w:p>
    <w:p w:rsidR="00F01623" w:rsidRPr="00624ABE" w:rsidRDefault="00F01623" w:rsidP="00F01623">
      <w:pPr>
        <w:rPr>
          <w:b/>
          <w:bCs/>
          <w:sz w:val="28"/>
          <w:szCs w:val="28"/>
        </w:rPr>
      </w:pPr>
      <w:r w:rsidRPr="00624ABE">
        <w:rPr>
          <w:b/>
          <w:bCs/>
          <w:sz w:val="28"/>
          <w:szCs w:val="28"/>
        </w:rPr>
        <w:t>договоров купли-продажи указанных земельных</w:t>
      </w:r>
    </w:p>
    <w:p w:rsidR="00F01623" w:rsidRPr="00624ABE" w:rsidRDefault="00F01623" w:rsidP="00F01623">
      <w:pPr>
        <w:rPr>
          <w:b/>
          <w:bCs/>
          <w:sz w:val="28"/>
          <w:szCs w:val="28"/>
        </w:rPr>
      </w:pPr>
      <w:r w:rsidRPr="00624ABE">
        <w:rPr>
          <w:b/>
          <w:bCs/>
          <w:sz w:val="28"/>
          <w:szCs w:val="28"/>
        </w:rPr>
        <w:t>участков без проведения торгов»</w:t>
      </w:r>
    </w:p>
    <w:p w:rsidR="00F01623" w:rsidRPr="00624ABE" w:rsidRDefault="00F01623" w:rsidP="00F01623">
      <w:pPr>
        <w:rPr>
          <w:b/>
          <w:bCs/>
          <w:sz w:val="28"/>
          <w:szCs w:val="28"/>
        </w:rPr>
      </w:pPr>
    </w:p>
    <w:p w:rsidR="00F01623" w:rsidRDefault="00F01623" w:rsidP="009924A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4ABE">
        <w:rPr>
          <w:sz w:val="28"/>
          <w:szCs w:val="28"/>
        </w:rPr>
        <w:t xml:space="preserve">В соответствии с </w:t>
      </w:r>
      <w:hyperlink r:id="rId5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624ABE">
          <w:rPr>
            <w:sz w:val="28"/>
            <w:szCs w:val="28"/>
          </w:rPr>
          <w:t>пунктом 2 статьи 39.4</w:t>
        </w:r>
      </w:hyperlink>
      <w:r w:rsidRPr="00624ABE">
        <w:rPr>
          <w:sz w:val="28"/>
          <w:szCs w:val="28"/>
        </w:rPr>
        <w:t xml:space="preserve"> Земельного кодекса Российской Федерации, на основании</w:t>
      </w:r>
      <w:r w:rsidRPr="00624ABE">
        <w:rPr>
          <w:b/>
          <w:sz w:val="28"/>
          <w:szCs w:val="28"/>
        </w:rPr>
        <w:t xml:space="preserve"> </w:t>
      </w:r>
      <w:hyperlink r:id="rId6" w:history="1">
        <w:r w:rsidRPr="00624ABE">
          <w:rPr>
            <w:rStyle w:val="a8"/>
            <w:color w:val="000000"/>
            <w:sz w:val="28"/>
            <w:szCs w:val="28"/>
          </w:rPr>
          <w:t>пункта 1 части 3 статьи 50</w:t>
        </w:r>
      </w:hyperlink>
      <w:r w:rsidRPr="00624ABE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постановления Правительства Саратовской области от 15.04.2015 № 172-П «Об утверждении Положения о порядке определения цены земельных участков, находящихся в государственной собственности Саратовской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 руководствуясь Уставом </w:t>
      </w:r>
      <w:proofErr w:type="spellStart"/>
      <w:r w:rsidR="00770D0D">
        <w:rPr>
          <w:sz w:val="28"/>
          <w:szCs w:val="28"/>
        </w:rPr>
        <w:t>Тепловского</w:t>
      </w:r>
      <w:proofErr w:type="spellEnd"/>
      <w:r w:rsidR="009924AC">
        <w:rPr>
          <w:sz w:val="28"/>
          <w:szCs w:val="28"/>
        </w:rPr>
        <w:t xml:space="preserve"> муниципального образования</w:t>
      </w:r>
      <w:r w:rsidRPr="00624ABE">
        <w:rPr>
          <w:sz w:val="28"/>
          <w:szCs w:val="28"/>
        </w:rPr>
        <w:t xml:space="preserve"> </w:t>
      </w:r>
    </w:p>
    <w:p w:rsidR="009924AC" w:rsidRDefault="009924AC" w:rsidP="009924AC">
      <w:pPr>
        <w:rPr>
          <w:sz w:val="28"/>
          <w:szCs w:val="28"/>
        </w:rPr>
      </w:pPr>
    </w:p>
    <w:p w:rsidR="009924AC" w:rsidRPr="009924AC" w:rsidRDefault="009924AC" w:rsidP="009924AC">
      <w:pPr>
        <w:rPr>
          <w:b/>
          <w:sz w:val="28"/>
          <w:szCs w:val="28"/>
        </w:rPr>
      </w:pPr>
      <w:r w:rsidRPr="009924AC">
        <w:rPr>
          <w:b/>
          <w:sz w:val="28"/>
          <w:szCs w:val="28"/>
        </w:rPr>
        <w:t>СОВЕТ РЕШИЛ:</w:t>
      </w:r>
    </w:p>
    <w:p w:rsidR="00F01623" w:rsidRPr="00624ABE" w:rsidRDefault="00F01623" w:rsidP="00F01623">
      <w:pPr>
        <w:rPr>
          <w:b/>
          <w:sz w:val="28"/>
          <w:szCs w:val="28"/>
        </w:rPr>
      </w:pPr>
    </w:p>
    <w:p w:rsidR="00F01623" w:rsidRDefault="00F01623" w:rsidP="009924AC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24ABE">
        <w:rPr>
          <w:sz w:val="28"/>
          <w:szCs w:val="28"/>
        </w:rPr>
        <w:t xml:space="preserve">Утвердить прилагаемое </w:t>
      </w:r>
      <w:hyperlink w:anchor="Par35" w:tooltip="ПОЛОЖЕНИЕ" w:history="1">
        <w:r w:rsidRPr="00624ABE">
          <w:rPr>
            <w:sz w:val="28"/>
            <w:szCs w:val="28"/>
          </w:rPr>
          <w:t>Положение</w:t>
        </w:r>
      </w:hyperlink>
      <w:r w:rsidRPr="00624ABE">
        <w:rPr>
          <w:sz w:val="28"/>
          <w:szCs w:val="28"/>
        </w:rPr>
        <w:t xml:space="preserve"> о порядке определения цены земельных участков, находящихся в собственности </w:t>
      </w:r>
      <w:proofErr w:type="spellStart"/>
      <w:r w:rsidR="00770D0D">
        <w:rPr>
          <w:sz w:val="28"/>
          <w:szCs w:val="28"/>
        </w:rPr>
        <w:t>Тепловского</w:t>
      </w:r>
      <w:proofErr w:type="spellEnd"/>
      <w:r w:rsidRPr="00624ABE">
        <w:rPr>
          <w:sz w:val="28"/>
          <w:szCs w:val="28"/>
        </w:rPr>
        <w:t xml:space="preserve"> муниципального образования, при заключении договоров купли-продажи указанных земельных участков без проведения торгов.</w:t>
      </w:r>
    </w:p>
    <w:p w:rsidR="009924AC" w:rsidRDefault="009924AC" w:rsidP="009924AC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выполнения</w:t>
      </w:r>
      <w:proofErr w:type="gramEnd"/>
      <w:r w:rsidRPr="00624AB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624ABE">
        <w:rPr>
          <w:sz w:val="28"/>
          <w:szCs w:val="28"/>
        </w:rPr>
        <w:t xml:space="preserve"> оставляю за собой</w:t>
      </w:r>
    </w:p>
    <w:p w:rsidR="009924AC" w:rsidRPr="009924AC" w:rsidRDefault="009924AC" w:rsidP="00F01623">
      <w:pPr>
        <w:pStyle w:val="a6"/>
        <w:numPr>
          <w:ilvl w:val="0"/>
          <w:numId w:val="1"/>
        </w:numPr>
        <w:spacing w:after="0" w:line="240" w:lineRule="auto"/>
        <w:rPr>
          <w:color w:val="000000"/>
          <w:spacing w:val="7"/>
          <w:sz w:val="28"/>
          <w:szCs w:val="28"/>
        </w:rPr>
      </w:pPr>
      <w:r w:rsidRPr="00624ABE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Решение</w:t>
      </w:r>
      <w:r w:rsidRPr="00624A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подлежит обнародованию в установленном порядке.</w:t>
      </w:r>
    </w:p>
    <w:p w:rsidR="002E2721" w:rsidRDefault="00F01623" w:rsidP="002E2721">
      <w:pPr>
        <w:spacing w:before="100" w:beforeAutospacing="1"/>
        <w:ind w:left="0"/>
        <w:jc w:val="left"/>
        <w:rPr>
          <w:sz w:val="28"/>
          <w:szCs w:val="28"/>
        </w:rPr>
      </w:pPr>
      <w:r w:rsidRPr="00624ABE">
        <w:rPr>
          <w:sz w:val="28"/>
          <w:szCs w:val="28"/>
        </w:rPr>
        <w:t xml:space="preserve">Глава </w:t>
      </w:r>
      <w:proofErr w:type="spellStart"/>
      <w:r w:rsidR="00770D0D">
        <w:rPr>
          <w:sz w:val="28"/>
          <w:szCs w:val="28"/>
        </w:rPr>
        <w:t>Тепловского</w:t>
      </w:r>
      <w:proofErr w:type="spellEnd"/>
      <w:r w:rsidR="002E2721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624ABE">
        <w:rPr>
          <w:sz w:val="28"/>
          <w:szCs w:val="28"/>
        </w:rPr>
        <w:t xml:space="preserve"> муниципального</w:t>
      </w:r>
      <w:r w:rsidR="002E2721">
        <w:rPr>
          <w:sz w:val="28"/>
          <w:szCs w:val="28"/>
        </w:rPr>
        <w:t xml:space="preserve"> </w:t>
      </w:r>
      <w:r w:rsidRPr="00624ABE">
        <w:rPr>
          <w:sz w:val="28"/>
          <w:szCs w:val="28"/>
        </w:rPr>
        <w:t xml:space="preserve">образования                    </w:t>
      </w:r>
      <w:r w:rsidR="002E2721">
        <w:rPr>
          <w:sz w:val="28"/>
          <w:szCs w:val="28"/>
        </w:rPr>
        <w:t xml:space="preserve">                           А.П. Глазков</w:t>
      </w:r>
    </w:p>
    <w:p w:rsidR="002E2721" w:rsidRDefault="002E2721" w:rsidP="002E2721">
      <w:pPr>
        <w:spacing w:before="100" w:beforeAutospacing="1"/>
        <w:ind w:left="0"/>
        <w:jc w:val="left"/>
        <w:rPr>
          <w:sz w:val="28"/>
          <w:szCs w:val="28"/>
        </w:rPr>
      </w:pPr>
    </w:p>
    <w:p w:rsidR="0030227C" w:rsidRDefault="0030227C" w:rsidP="002E2721">
      <w:pPr>
        <w:spacing w:before="100" w:beforeAutospacing="1"/>
        <w:ind w:left="0"/>
        <w:jc w:val="left"/>
        <w:rPr>
          <w:sz w:val="28"/>
          <w:szCs w:val="28"/>
        </w:rPr>
      </w:pPr>
    </w:p>
    <w:p w:rsidR="009924AC" w:rsidRDefault="009924AC" w:rsidP="002E2721">
      <w:pPr>
        <w:spacing w:before="100" w:beforeAutospacing="1"/>
        <w:ind w:left="0"/>
        <w:jc w:val="left"/>
        <w:rPr>
          <w:sz w:val="28"/>
          <w:szCs w:val="28"/>
        </w:rPr>
      </w:pPr>
    </w:p>
    <w:p w:rsidR="00F01623" w:rsidRPr="00624ABE" w:rsidRDefault="00F01623" w:rsidP="00F01623">
      <w:pPr>
        <w:pStyle w:val="a6"/>
        <w:spacing w:after="0" w:line="240" w:lineRule="auto"/>
        <w:rPr>
          <w:sz w:val="28"/>
          <w:szCs w:val="28"/>
        </w:rPr>
      </w:pPr>
    </w:p>
    <w:p w:rsidR="00F01623" w:rsidRPr="00DF2A99" w:rsidRDefault="00F01623" w:rsidP="00F01623">
      <w:pPr>
        <w:pStyle w:val="ConsPlusTitle"/>
        <w:jc w:val="right"/>
        <w:rPr>
          <w:rFonts w:ascii="Times New Roman" w:hAnsi="Times New Roman" w:cs="Times New Roman"/>
          <w:b w:val="0"/>
          <w:iCs/>
          <w:sz w:val="18"/>
          <w:szCs w:val="18"/>
        </w:rPr>
      </w:pPr>
      <w:r w:rsidRPr="00DF2A99">
        <w:rPr>
          <w:rFonts w:ascii="Times New Roman" w:hAnsi="Times New Roman" w:cs="Times New Roman"/>
          <w:b w:val="0"/>
          <w:iCs/>
          <w:sz w:val="18"/>
          <w:szCs w:val="18"/>
        </w:rPr>
        <w:t>Приложение</w:t>
      </w:r>
    </w:p>
    <w:p w:rsidR="00F01623" w:rsidRPr="00DF2A99" w:rsidRDefault="00F01623" w:rsidP="00F01623">
      <w:pPr>
        <w:pStyle w:val="ConsPlusTitle"/>
        <w:jc w:val="right"/>
        <w:rPr>
          <w:rFonts w:ascii="Times New Roman" w:hAnsi="Times New Roman" w:cs="Times New Roman"/>
          <w:b w:val="0"/>
          <w:iCs/>
          <w:sz w:val="18"/>
          <w:szCs w:val="18"/>
        </w:rPr>
      </w:pPr>
      <w:r w:rsidRPr="00DF2A99">
        <w:rPr>
          <w:rFonts w:ascii="Times New Roman" w:hAnsi="Times New Roman" w:cs="Times New Roman"/>
          <w:b w:val="0"/>
          <w:iCs/>
          <w:sz w:val="18"/>
          <w:szCs w:val="18"/>
        </w:rPr>
        <w:t xml:space="preserve"> к </w:t>
      </w:r>
      <w:r w:rsidR="009924AC">
        <w:rPr>
          <w:rFonts w:ascii="Times New Roman" w:hAnsi="Times New Roman" w:cs="Times New Roman"/>
          <w:b w:val="0"/>
          <w:iCs/>
          <w:sz w:val="18"/>
          <w:szCs w:val="18"/>
        </w:rPr>
        <w:t>Решению</w:t>
      </w:r>
      <w:r w:rsidR="000D1F19">
        <w:rPr>
          <w:rFonts w:ascii="Times New Roman" w:hAnsi="Times New Roman" w:cs="Times New Roman"/>
          <w:b w:val="0"/>
          <w:iCs/>
          <w:sz w:val="18"/>
          <w:szCs w:val="18"/>
        </w:rPr>
        <w:t xml:space="preserve"> Совета</w:t>
      </w:r>
      <w:r w:rsidR="000D1F19" w:rsidRPr="000D1F19">
        <w:rPr>
          <w:rFonts w:ascii="Times New Roman" w:hAnsi="Times New Roman" w:cs="Times New Roman"/>
          <w:b w:val="0"/>
          <w:iCs/>
          <w:sz w:val="18"/>
          <w:szCs w:val="18"/>
        </w:rPr>
        <w:t xml:space="preserve"> </w:t>
      </w:r>
      <w:proofErr w:type="spellStart"/>
      <w:r w:rsidR="000D1F19">
        <w:rPr>
          <w:rFonts w:ascii="Times New Roman" w:hAnsi="Times New Roman" w:cs="Times New Roman"/>
          <w:b w:val="0"/>
          <w:iCs/>
          <w:sz w:val="18"/>
          <w:szCs w:val="18"/>
        </w:rPr>
        <w:t>Тепловского</w:t>
      </w:r>
      <w:proofErr w:type="spellEnd"/>
      <w:r w:rsidR="000D1F19">
        <w:rPr>
          <w:rFonts w:ascii="Times New Roman" w:hAnsi="Times New Roman" w:cs="Times New Roman"/>
          <w:b w:val="0"/>
          <w:iCs/>
          <w:sz w:val="18"/>
          <w:szCs w:val="18"/>
        </w:rPr>
        <w:t xml:space="preserve"> МО  </w:t>
      </w:r>
      <w:bookmarkStart w:id="0" w:name="_GoBack"/>
      <w:bookmarkEnd w:id="0"/>
    </w:p>
    <w:p w:rsidR="00F01623" w:rsidRDefault="002E2721" w:rsidP="00F01623">
      <w:pPr>
        <w:pStyle w:val="ConsPlusTitle"/>
        <w:jc w:val="right"/>
        <w:rPr>
          <w:rFonts w:ascii="Times New Roman" w:hAnsi="Times New Roman" w:cs="Times New Roman"/>
          <w:b w:val="0"/>
          <w:iCs/>
          <w:sz w:val="18"/>
          <w:szCs w:val="18"/>
        </w:rPr>
      </w:pPr>
      <w:r>
        <w:rPr>
          <w:rFonts w:ascii="Times New Roman" w:hAnsi="Times New Roman" w:cs="Times New Roman"/>
          <w:b w:val="0"/>
          <w:iCs/>
          <w:sz w:val="18"/>
          <w:szCs w:val="18"/>
        </w:rPr>
        <w:t>от 28</w:t>
      </w:r>
      <w:r w:rsidR="002842B8">
        <w:rPr>
          <w:rFonts w:ascii="Times New Roman" w:hAnsi="Times New Roman" w:cs="Times New Roman"/>
          <w:b w:val="0"/>
          <w:iCs/>
          <w:sz w:val="18"/>
          <w:szCs w:val="18"/>
        </w:rPr>
        <w:t>.02.2019 г. № 36</w:t>
      </w:r>
      <w:r w:rsidR="0030227C">
        <w:rPr>
          <w:rFonts w:ascii="Times New Roman" w:hAnsi="Times New Roman" w:cs="Times New Roman"/>
          <w:b w:val="0"/>
          <w:iCs/>
          <w:sz w:val="18"/>
          <w:szCs w:val="18"/>
        </w:rPr>
        <w:t xml:space="preserve"> п. </w:t>
      </w:r>
      <w:r w:rsidR="002842B8">
        <w:rPr>
          <w:rFonts w:ascii="Times New Roman" w:hAnsi="Times New Roman" w:cs="Times New Roman"/>
          <w:b w:val="0"/>
          <w:iCs/>
          <w:sz w:val="18"/>
          <w:szCs w:val="18"/>
        </w:rPr>
        <w:t>1</w:t>
      </w:r>
    </w:p>
    <w:p w:rsidR="0030227C" w:rsidRPr="00B62768" w:rsidRDefault="0030227C" w:rsidP="00F01623">
      <w:pPr>
        <w:pStyle w:val="ConsPlusTitle"/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F01623" w:rsidRPr="00DF3B53" w:rsidRDefault="00F01623" w:rsidP="00F01623">
      <w:pPr>
        <w:pStyle w:val="ConsPlusTitle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F3B53">
        <w:rPr>
          <w:rFonts w:ascii="Times New Roman" w:hAnsi="Times New Roman" w:cs="Times New Roman"/>
          <w:iCs/>
          <w:sz w:val="24"/>
          <w:szCs w:val="24"/>
        </w:rPr>
        <w:t xml:space="preserve">Положение о порядке определения цены земельных участков, находящихся в собственности </w:t>
      </w:r>
      <w:proofErr w:type="spellStart"/>
      <w:r w:rsidR="00770D0D">
        <w:rPr>
          <w:rFonts w:ascii="Times New Roman" w:hAnsi="Times New Roman" w:cs="Times New Roman"/>
          <w:iCs/>
          <w:sz w:val="24"/>
          <w:szCs w:val="24"/>
        </w:rPr>
        <w:t>Тепловского</w:t>
      </w:r>
      <w:proofErr w:type="spellEnd"/>
      <w:r w:rsidRPr="00DF3B53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при заключении договоров купли-продажи указанных земельных участков без проведения торгов</w:t>
      </w:r>
    </w:p>
    <w:p w:rsidR="00F01623" w:rsidRPr="00DF3B53" w:rsidRDefault="00F01623" w:rsidP="00F01623">
      <w:pPr>
        <w:ind w:firstLine="709"/>
      </w:pPr>
    </w:p>
    <w:p w:rsidR="00F01623" w:rsidRPr="00DF3B53" w:rsidRDefault="00F01623" w:rsidP="00F01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53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</w:t>
      </w:r>
      <w:hyperlink r:id="rId7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DF3B53">
          <w:rPr>
            <w:rFonts w:ascii="Times New Roman" w:hAnsi="Times New Roman" w:cs="Times New Roman"/>
            <w:sz w:val="24"/>
            <w:szCs w:val="24"/>
          </w:rPr>
          <w:t>пунктом 2 статьи 39.4</w:t>
        </w:r>
      </w:hyperlink>
      <w:r w:rsidRPr="00DF3B5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собственности </w:t>
      </w:r>
      <w:proofErr w:type="spellStart"/>
      <w:r w:rsidR="00770D0D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DF3B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 заключении договоров купли-продажи указанных земельных участков без проведения торгов.</w:t>
      </w:r>
    </w:p>
    <w:p w:rsidR="00F01623" w:rsidRPr="00DF3B53" w:rsidRDefault="00F01623" w:rsidP="00F01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53">
        <w:rPr>
          <w:rFonts w:ascii="Times New Roman" w:hAnsi="Times New Roman" w:cs="Times New Roman"/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F01623" w:rsidRPr="00DF3B53" w:rsidRDefault="00F01623" w:rsidP="00F01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DF3B53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8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DF3B53">
          <w:rPr>
            <w:rFonts w:ascii="Times New Roman" w:hAnsi="Times New Roman" w:cs="Times New Roman"/>
            <w:sz w:val="24"/>
            <w:szCs w:val="24"/>
          </w:rPr>
          <w:t>статьей 39.20</w:t>
        </w:r>
      </w:hyperlink>
      <w:r w:rsidRPr="00DF3B5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F01623" w:rsidRPr="00DF3B53" w:rsidRDefault="00F01623" w:rsidP="00F01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53">
        <w:rPr>
          <w:rFonts w:ascii="Times New Roman" w:hAnsi="Times New Roman" w:cs="Times New Roman"/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случаях продажи:</w:t>
      </w:r>
    </w:p>
    <w:p w:rsidR="00F01623" w:rsidRPr="00DF3B53" w:rsidRDefault="00F01623" w:rsidP="00F01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53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" w:history="1">
        <w:r w:rsidRPr="00DF3B53">
          <w:rPr>
            <w:rFonts w:ascii="Times New Roman" w:hAnsi="Times New Roman" w:cs="Times New Roman"/>
            <w:sz w:val="24"/>
            <w:szCs w:val="24"/>
          </w:rPr>
          <w:t>подпункте 1 пункта 2</w:t>
        </w:r>
      </w:hyperlink>
      <w:r w:rsidRPr="00DF3B53">
        <w:rPr>
          <w:rFonts w:ascii="Times New Roman" w:hAnsi="Times New Roman" w:cs="Times New Roman"/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9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DF3B53">
          <w:rPr>
            <w:rFonts w:ascii="Times New Roman" w:hAnsi="Times New Roman" w:cs="Times New Roman"/>
            <w:sz w:val="24"/>
            <w:szCs w:val="24"/>
          </w:rPr>
          <w:t>статьей 39.20</w:t>
        </w:r>
      </w:hyperlink>
      <w:r w:rsidRPr="00DF3B5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F01623" w:rsidRPr="00DF3B53" w:rsidRDefault="00F01623" w:rsidP="00F01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53">
        <w:rPr>
          <w:rFonts w:ascii="Times New Roman" w:hAnsi="Times New Roman" w:cs="Times New Roman"/>
          <w:sz w:val="24"/>
          <w:szCs w:val="24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F01623" w:rsidRPr="00DF3B53" w:rsidRDefault="00F01623" w:rsidP="00F01623">
      <w:pPr>
        <w:pStyle w:val="NumberAndDate"/>
        <w:ind w:firstLine="709"/>
        <w:jc w:val="both"/>
        <w:rPr>
          <w:rFonts w:ascii="Times New Roman" w:hAnsi="Times New Roman" w:cs="Times New Roman"/>
          <w:szCs w:val="24"/>
        </w:rPr>
      </w:pPr>
      <w:r w:rsidRPr="00DF3B53">
        <w:rPr>
          <w:rFonts w:ascii="Times New Roman" w:hAnsi="Times New Roman" w:cs="Times New Roman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F01623" w:rsidRPr="00DF3B53" w:rsidRDefault="00F01623" w:rsidP="00F01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53">
        <w:rPr>
          <w:rFonts w:ascii="Times New Roman" w:hAnsi="Times New Roman" w:cs="Times New Roman"/>
          <w:sz w:val="24"/>
          <w:szCs w:val="24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F01623" w:rsidRPr="00DF3B53" w:rsidRDefault="00F01623" w:rsidP="00F01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53">
        <w:rPr>
          <w:rFonts w:ascii="Times New Roman" w:hAnsi="Times New Roman" w:cs="Times New Roman"/>
          <w:sz w:val="24"/>
          <w:szCs w:val="24"/>
        </w:rPr>
        <w:t xml:space="preserve">1)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0" w:tooltip="Федеральный закон от 24.07.2002 N 101-ФЗ (ред. от 13.07.2015) &quot;Об обороте земель сельскохозяйственного назначения&quot;{КонсультантПлюс}" w:history="1">
        <w:r w:rsidRPr="00DF3B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3B53">
        <w:rPr>
          <w:rFonts w:ascii="Times New Roman" w:hAnsi="Times New Roman" w:cs="Times New Roman"/>
          <w:sz w:val="24"/>
          <w:szCs w:val="24"/>
        </w:rPr>
        <w:t xml:space="preserve"> от 24 июля 2002 года № 101-ФЗ «Об обороте земель сельскохозяйственного назначения».</w:t>
      </w:r>
    </w:p>
    <w:p w:rsidR="00E5647B" w:rsidRPr="002842B8" w:rsidRDefault="00F01623" w:rsidP="0028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53">
        <w:rPr>
          <w:rFonts w:ascii="Times New Roman" w:hAnsi="Times New Roman" w:cs="Times New Roman"/>
          <w:sz w:val="24"/>
          <w:szCs w:val="24"/>
        </w:rPr>
        <w:t xml:space="preserve">6.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1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DF3B53">
          <w:rPr>
            <w:rFonts w:ascii="Times New Roman" w:hAnsi="Times New Roman" w:cs="Times New Roman"/>
            <w:sz w:val="24"/>
            <w:szCs w:val="24"/>
          </w:rPr>
          <w:t>статьей 39.18</w:t>
        </w:r>
      </w:hyperlink>
      <w:r w:rsidRPr="00DF3B5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sectPr w:rsidR="00E5647B" w:rsidRPr="002842B8" w:rsidSect="003022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F2739"/>
    <w:multiLevelType w:val="hybridMultilevel"/>
    <w:tmpl w:val="BFBAF66A"/>
    <w:lvl w:ilvl="0" w:tplc="FD904B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5B"/>
    <w:rsid w:val="000D1F19"/>
    <w:rsid w:val="002842B8"/>
    <w:rsid w:val="002B30E4"/>
    <w:rsid w:val="002E2721"/>
    <w:rsid w:val="0030227C"/>
    <w:rsid w:val="00441DBB"/>
    <w:rsid w:val="00770D0D"/>
    <w:rsid w:val="0083052F"/>
    <w:rsid w:val="009924AC"/>
    <w:rsid w:val="00AA345B"/>
    <w:rsid w:val="00B2527F"/>
    <w:rsid w:val="00E5647B"/>
    <w:rsid w:val="00F0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2C564-B900-4443-87F0-F74CB8CC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23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01623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F0162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F01623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F01623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F01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1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umberAndDate">
    <w:name w:val="NumberAndDate"/>
    <w:aliases w:val="!Дата и Номер"/>
    <w:qFormat/>
    <w:rsid w:val="00F0162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359D24F35B62A1A0D58BD615DD81D7226B86330990E5B87B3E2FB91D5460080177AD6AEdCqA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4359D24F35B62A1A0D58BD615DD81D7226B86330990E5B87B3E2FB91D5460080177ADAA2dCq7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7959898.500301/" TargetMode="External"/><Relationship Id="rId11" Type="http://schemas.openxmlformats.org/officeDocument/2006/relationships/hyperlink" Target="consultantplus://offline/ref=054359D24F35B62A1A0D58BD615DD81D7226B86330990E5B87B3E2FB91D5460080177AD6A3dCq6B" TargetMode="External"/><Relationship Id="rId5" Type="http://schemas.openxmlformats.org/officeDocument/2006/relationships/hyperlink" Target="consultantplus://offline/ref=054359D24F35B62A1A0D58BD615DD81D7226B86330990E5B87B3E2FB91D5460080177ADAA2dCq7B" TargetMode="External"/><Relationship Id="rId10" Type="http://schemas.openxmlformats.org/officeDocument/2006/relationships/hyperlink" Target="consultantplus://offline/ref=054359D24F35B62A1A0D58BD615DD81D7226B86838910E5B87B3E2FB91dDq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4359D24F35B62A1A0D58BD615DD81D7226B86330990E5B87B3E2FB91D5460080177AD6AEdCq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2019-03-15T05:48:00Z</cp:lastPrinted>
  <dcterms:created xsi:type="dcterms:W3CDTF">2019-03-11T12:03:00Z</dcterms:created>
  <dcterms:modified xsi:type="dcterms:W3CDTF">2019-03-15T05:50:00Z</dcterms:modified>
</cp:coreProperties>
</file>