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FA" w:rsidRDefault="002937FA" w:rsidP="002937FA">
      <w:pPr>
        <w:spacing w:line="252" w:lineRule="auto"/>
        <w:jc w:val="center"/>
        <w:rPr>
          <w:spacing w:val="20"/>
        </w:rPr>
      </w:pPr>
    </w:p>
    <w:p w:rsidR="002937FA" w:rsidRDefault="002937FA" w:rsidP="002937FA">
      <w:pPr>
        <w:pStyle w:val="a3"/>
        <w:rPr>
          <w:spacing w:val="20"/>
        </w:rPr>
      </w:pPr>
      <w:r>
        <w:rPr>
          <w:spacing w:val="20"/>
        </w:rPr>
        <w:t>АДМИНИСТРАЦИЯ</w:t>
      </w:r>
    </w:p>
    <w:p w:rsidR="002937FA" w:rsidRDefault="002937FA" w:rsidP="002937FA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</w:t>
      </w:r>
      <w:r w:rsidR="00847DEA">
        <w:rPr>
          <w:rFonts w:ascii="Times New Roman" w:hAnsi="Times New Roman"/>
          <w:b/>
          <w:spacing w:val="20"/>
          <w:sz w:val="24"/>
          <w:szCs w:val="24"/>
        </w:rPr>
        <w:t>ТЕПЛОВСКОГО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  ОБРАЗОВАНИЯ</w:t>
      </w:r>
    </w:p>
    <w:p w:rsidR="002937FA" w:rsidRDefault="002937FA" w:rsidP="002937FA">
      <w:pPr>
        <w:pStyle w:val="1"/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2937FA" w:rsidRDefault="002937FA" w:rsidP="002937FA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2937FA" w:rsidRDefault="002937FA" w:rsidP="002937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FA" w:rsidRDefault="002937FA" w:rsidP="002937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937FA" w:rsidRDefault="002937FA" w:rsidP="002937FA">
      <w:pPr>
        <w:jc w:val="both"/>
        <w:rPr>
          <w:rFonts w:ascii="Times New Roman" w:hAnsi="Times New Roman"/>
          <w:sz w:val="24"/>
          <w:szCs w:val="24"/>
        </w:rPr>
      </w:pPr>
    </w:p>
    <w:p w:rsidR="002937FA" w:rsidRPr="004954BA" w:rsidRDefault="002937FA" w:rsidP="002937FA">
      <w:pPr>
        <w:jc w:val="both"/>
        <w:rPr>
          <w:rFonts w:ascii="Times New Roman" w:hAnsi="Times New Roman"/>
          <w:sz w:val="24"/>
          <w:szCs w:val="24"/>
        </w:rPr>
      </w:pPr>
      <w:r w:rsidRPr="004954B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</w:t>
      </w:r>
      <w:r w:rsidRPr="004954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4954BA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22</w:t>
      </w:r>
      <w:r w:rsidRPr="004954BA">
        <w:rPr>
          <w:rFonts w:ascii="Times New Roman" w:hAnsi="Times New Roman"/>
          <w:sz w:val="24"/>
          <w:szCs w:val="24"/>
        </w:rPr>
        <w:t xml:space="preserve"> года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954B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847DE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 w:rsidR="00847DEA">
        <w:rPr>
          <w:rFonts w:ascii="Times New Roman" w:hAnsi="Times New Roman"/>
          <w:sz w:val="24"/>
          <w:szCs w:val="24"/>
        </w:rPr>
        <w:t>п</w:t>
      </w:r>
      <w:proofErr w:type="gramStart"/>
      <w:r w:rsidR="00847DEA">
        <w:rPr>
          <w:rFonts w:ascii="Times New Roman" w:hAnsi="Times New Roman"/>
          <w:sz w:val="24"/>
          <w:szCs w:val="24"/>
        </w:rPr>
        <w:t>.Т</w:t>
      </w:r>
      <w:proofErr w:type="gramEnd"/>
      <w:r w:rsidR="00847DEA">
        <w:rPr>
          <w:rFonts w:ascii="Times New Roman" w:hAnsi="Times New Roman"/>
          <w:sz w:val="24"/>
          <w:szCs w:val="24"/>
        </w:rPr>
        <w:t>епловский</w:t>
      </w:r>
      <w:proofErr w:type="spellEnd"/>
    </w:p>
    <w:p w:rsidR="002937FA" w:rsidRDefault="002937FA" w:rsidP="002937FA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937FA" w:rsidRPr="009A5D2D" w:rsidRDefault="002937FA" w:rsidP="002937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A5D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937FA" w:rsidRDefault="002937FA" w:rsidP="00293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Об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утверждении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Порядка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разработки,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2937FA" w:rsidRDefault="002937FA" w:rsidP="00293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утверждения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и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реализации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ведомственных</w:t>
      </w:r>
      <w:proofErr w:type="gramEnd"/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2937FA" w:rsidRDefault="002937FA" w:rsidP="00293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целевых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программ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и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Порядка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ведения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реестра</w:t>
      </w:r>
    </w:p>
    <w:p w:rsidR="002937FA" w:rsidRDefault="002937FA" w:rsidP="00293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ведомственных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целевых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программ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 w:rsidR="002D023A">
        <w:rPr>
          <w:rFonts w:ascii="Times New Roman" w:eastAsia="Times New Roman" w:hAnsi="Times New Roman" w:cs="Times New Roman"/>
          <w:b/>
          <w:bCs/>
          <w:color w:val="000000"/>
          <w:sz w:val="28"/>
        </w:rPr>
        <w:t>администрации</w:t>
      </w:r>
    </w:p>
    <w:p w:rsidR="002937FA" w:rsidRPr="002937FA" w:rsidRDefault="002937FA" w:rsidP="00293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Перелюбско</w:t>
      </w:r>
      <w:r w:rsidR="002D02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муниципально</w:t>
      </w:r>
      <w:r w:rsidR="002D02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образовании.</w:t>
      </w:r>
    </w:p>
    <w:p w:rsidR="002937FA" w:rsidRDefault="002937FA" w:rsidP="002937FA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2D023A" w:rsidRPr="002D023A" w:rsidRDefault="002937FA" w:rsidP="002D023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6"/>
        </w:rPr>
      </w:pP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В соответствии со статьей 179.3 Бюджетного кодекса Российской Федерации</w:t>
      </w:r>
      <w:proofErr w:type="gramStart"/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,в</w:t>
      </w:r>
      <w:proofErr w:type="gramEnd"/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 целях единого подхода к разработке ведомственных целевых программ</w:t>
      </w:r>
      <w:r w:rsidRPr="002D023A">
        <w:rPr>
          <w:rFonts w:ascii="Times New Roman" w:hAnsi="Times New Roman"/>
          <w:bCs/>
          <w:color w:val="000000"/>
          <w:sz w:val="28"/>
          <w:szCs w:val="26"/>
        </w:rPr>
        <w:t xml:space="preserve">, руководствуясь Уставом </w:t>
      </w:r>
      <w:proofErr w:type="spellStart"/>
      <w:r w:rsidR="00632570">
        <w:rPr>
          <w:rFonts w:ascii="Times New Roman" w:hAnsi="Times New Roman"/>
          <w:bCs/>
          <w:color w:val="000000"/>
          <w:sz w:val="28"/>
          <w:szCs w:val="26"/>
        </w:rPr>
        <w:t>Тепловского</w:t>
      </w:r>
      <w:proofErr w:type="spellEnd"/>
      <w:r w:rsidRPr="002D023A">
        <w:rPr>
          <w:rFonts w:ascii="Times New Roman" w:hAnsi="Times New Roman"/>
          <w:bCs/>
          <w:color w:val="000000"/>
          <w:sz w:val="28"/>
          <w:szCs w:val="26"/>
        </w:rPr>
        <w:t xml:space="preserve"> муниципального образования </w:t>
      </w:r>
      <w:proofErr w:type="spellStart"/>
      <w:r w:rsidRPr="002D023A">
        <w:rPr>
          <w:rFonts w:ascii="Times New Roman" w:hAnsi="Times New Roman"/>
          <w:bCs/>
          <w:color w:val="000000"/>
          <w:sz w:val="28"/>
          <w:szCs w:val="26"/>
        </w:rPr>
        <w:t>Перелюбского</w:t>
      </w:r>
      <w:proofErr w:type="spellEnd"/>
      <w:r w:rsidRPr="002D023A">
        <w:rPr>
          <w:rFonts w:ascii="Times New Roman" w:hAnsi="Times New Roman"/>
          <w:bCs/>
          <w:color w:val="000000"/>
          <w:sz w:val="28"/>
          <w:szCs w:val="26"/>
        </w:rPr>
        <w:t xml:space="preserve"> муниципального района Саратовской области, </w:t>
      </w:r>
    </w:p>
    <w:p w:rsidR="002937FA" w:rsidRPr="002D023A" w:rsidRDefault="002937FA" w:rsidP="002D0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hAnsi="Times New Roman"/>
          <w:b/>
          <w:bCs/>
          <w:color w:val="000000"/>
          <w:sz w:val="28"/>
          <w:szCs w:val="26"/>
        </w:rPr>
        <w:t>ПОСТАНОВЛЯЮ:</w:t>
      </w:r>
    </w:p>
    <w:p w:rsidR="002D023A" w:rsidRPr="002D023A" w:rsidRDefault="002937FA" w:rsidP="002D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hAnsi="Times New Roman"/>
          <w:color w:val="000000"/>
          <w:sz w:val="28"/>
          <w:szCs w:val="26"/>
        </w:rPr>
        <w:t xml:space="preserve">1. </w:t>
      </w:r>
      <w:r w:rsidR="002D023A"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Утвердить:</w:t>
      </w:r>
    </w:p>
    <w:p w:rsidR="002D023A" w:rsidRDefault="002D023A" w:rsidP="002D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1.1. Порядок разработки, утверждения и реализации </w:t>
      </w:r>
      <w:proofErr w:type="gramStart"/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ведомственных</w:t>
      </w:r>
      <w:proofErr w:type="gramEnd"/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 </w:t>
      </w:r>
    </w:p>
    <w:p w:rsidR="002D023A" w:rsidRPr="002D023A" w:rsidRDefault="002D023A" w:rsidP="002D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целевых программ администрации </w:t>
      </w:r>
      <w:proofErr w:type="spellStart"/>
      <w:r w:rsidR="00632570">
        <w:rPr>
          <w:rFonts w:ascii="Times New Roman" w:hAnsi="Times New Roman"/>
          <w:bCs/>
          <w:color w:val="000000"/>
          <w:sz w:val="28"/>
          <w:szCs w:val="26"/>
        </w:rPr>
        <w:t>Тепловского</w:t>
      </w:r>
      <w:proofErr w:type="spellEnd"/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муниципального образования </w:t>
      </w:r>
      <w:r w:rsidRPr="002D023A">
        <w:rPr>
          <w:rFonts w:ascii="Times New Roman" w:eastAsia="Times New Roman" w:hAnsi="Times New Roman" w:cs="Times New Roman"/>
          <w:color w:val="000000"/>
          <w:sz w:val="24"/>
          <w:szCs w:val="26"/>
        </w:rPr>
        <w:t>(ПРИЛОЖЕНИЕ № 1).</w:t>
      </w:r>
    </w:p>
    <w:p w:rsidR="002D023A" w:rsidRDefault="002D023A" w:rsidP="002D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1.2. Порядок ведения реестра ведомственных целевых программ </w:t>
      </w:r>
    </w:p>
    <w:p w:rsidR="002D023A" w:rsidRPr="002D023A" w:rsidRDefault="002D023A" w:rsidP="002D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администрации </w:t>
      </w:r>
      <w:proofErr w:type="spellStart"/>
      <w:r w:rsidR="001678AB">
        <w:rPr>
          <w:rFonts w:ascii="Times New Roman" w:hAnsi="Times New Roman"/>
          <w:bCs/>
          <w:color w:val="000000"/>
          <w:sz w:val="28"/>
          <w:szCs w:val="26"/>
        </w:rPr>
        <w:t>Тепловского</w:t>
      </w:r>
      <w:proofErr w:type="spellEnd"/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2D023A">
        <w:rPr>
          <w:rFonts w:ascii="Times New Roman" w:eastAsia="Times New Roman" w:hAnsi="Times New Roman" w:cs="Times New Roman"/>
          <w:color w:val="000000"/>
          <w:sz w:val="24"/>
          <w:szCs w:val="26"/>
        </w:rPr>
        <w:t>(ПРИЛОЖЕНИЕ № 2).</w:t>
      </w:r>
    </w:p>
    <w:p w:rsidR="002937FA" w:rsidRPr="002D023A" w:rsidRDefault="002D023A" w:rsidP="002937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2D023A">
        <w:rPr>
          <w:rFonts w:ascii="Times New Roman" w:hAnsi="Times New Roman"/>
          <w:color w:val="000000"/>
          <w:sz w:val="28"/>
          <w:szCs w:val="26"/>
        </w:rPr>
        <w:t xml:space="preserve">  </w:t>
      </w:r>
      <w:r w:rsidR="002937FA" w:rsidRPr="002D023A">
        <w:rPr>
          <w:rFonts w:ascii="Times New Roman" w:hAnsi="Times New Roman"/>
          <w:color w:val="000000"/>
          <w:sz w:val="28"/>
          <w:szCs w:val="26"/>
        </w:rPr>
        <w:t>2. Настоящее решение вступает в силу со дня официального обнародования.</w:t>
      </w:r>
    </w:p>
    <w:p w:rsidR="002937FA" w:rsidRPr="002D023A" w:rsidRDefault="002D023A" w:rsidP="002937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2D023A">
        <w:rPr>
          <w:rFonts w:ascii="Times New Roman" w:hAnsi="Times New Roman"/>
          <w:color w:val="000000"/>
          <w:sz w:val="28"/>
          <w:szCs w:val="26"/>
        </w:rPr>
        <w:t xml:space="preserve">  </w:t>
      </w:r>
      <w:r w:rsidR="002937FA" w:rsidRPr="002D023A">
        <w:rPr>
          <w:rFonts w:ascii="Times New Roman" w:hAnsi="Times New Roman"/>
          <w:color w:val="000000"/>
          <w:sz w:val="28"/>
          <w:szCs w:val="26"/>
        </w:rPr>
        <w:t xml:space="preserve">3. </w:t>
      </w:r>
      <w:proofErr w:type="gramStart"/>
      <w:r w:rsidR="002937FA" w:rsidRPr="002D023A">
        <w:rPr>
          <w:rFonts w:ascii="Times New Roman" w:hAnsi="Times New Roman"/>
          <w:sz w:val="28"/>
          <w:szCs w:val="26"/>
        </w:rPr>
        <w:t>Контроль за</w:t>
      </w:r>
      <w:proofErr w:type="gramEnd"/>
      <w:r w:rsidR="002937FA" w:rsidRPr="002D023A">
        <w:rPr>
          <w:rFonts w:ascii="Times New Roman" w:hAnsi="Times New Roman"/>
          <w:sz w:val="28"/>
          <w:szCs w:val="26"/>
        </w:rPr>
        <w:t xml:space="preserve"> исполнением настоящего постановления оставляю за собой.</w:t>
      </w:r>
    </w:p>
    <w:p w:rsidR="002937FA" w:rsidRDefault="002937FA" w:rsidP="002937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2D023A" w:rsidRDefault="002D023A" w:rsidP="002937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2D023A" w:rsidRPr="002D023A" w:rsidRDefault="002D023A" w:rsidP="002937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2937FA" w:rsidRPr="002D023A" w:rsidRDefault="002937FA" w:rsidP="002937FA">
      <w:pPr>
        <w:jc w:val="both"/>
        <w:rPr>
          <w:rFonts w:ascii="Times New Roman" w:hAnsi="Times New Roman"/>
          <w:sz w:val="28"/>
          <w:szCs w:val="26"/>
        </w:rPr>
      </w:pPr>
      <w:r w:rsidRPr="002D023A">
        <w:rPr>
          <w:rFonts w:ascii="Times New Roman" w:hAnsi="Times New Roman"/>
          <w:sz w:val="28"/>
          <w:szCs w:val="26"/>
        </w:rPr>
        <w:t xml:space="preserve">Глава </w:t>
      </w:r>
      <w:proofErr w:type="spellStart"/>
      <w:r w:rsidR="001678AB">
        <w:rPr>
          <w:rFonts w:ascii="Times New Roman" w:hAnsi="Times New Roman"/>
          <w:bCs/>
          <w:color w:val="000000"/>
          <w:sz w:val="28"/>
          <w:szCs w:val="26"/>
        </w:rPr>
        <w:t>Тепловского</w:t>
      </w:r>
      <w:proofErr w:type="spellEnd"/>
      <w:r w:rsidRPr="002D023A">
        <w:rPr>
          <w:rFonts w:ascii="Times New Roman" w:hAnsi="Times New Roman"/>
          <w:sz w:val="28"/>
          <w:szCs w:val="26"/>
        </w:rPr>
        <w:t xml:space="preserve"> МО                                          </w:t>
      </w:r>
      <w:r w:rsidR="001678AB">
        <w:rPr>
          <w:rFonts w:ascii="Times New Roman" w:hAnsi="Times New Roman"/>
          <w:sz w:val="28"/>
          <w:szCs w:val="26"/>
        </w:rPr>
        <w:t xml:space="preserve">                 Л.А.Сафронова</w:t>
      </w:r>
    </w:p>
    <w:p w:rsidR="009A5D2D" w:rsidRDefault="009A5D2D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A5D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00272" w:rsidRDefault="00F00272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00272" w:rsidRDefault="00F00272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00272" w:rsidRDefault="00F00272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00272" w:rsidRDefault="00F00272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A1248" w:rsidRDefault="004A1248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678AB" w:rsidRDefault="001678AB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678AB" w:rsidRDefault="001678AB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678AB" w:rsidRDefault="001678AB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678AB" w:rsidRDefault="001678AB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 № 1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F5854" w:rsidRPr="00F00272" w:rsidRDefault="005F5854" w:rsidP="005F58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</w:p>
    <w:p w:rsidR="005F5854" w:rsidRPr="00F00272" w:rsidRDefault="005F5854" w:rsidP="005F58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 главы</w:t>
      </w:r>
    </w:p>
    <w:p w:rsidR="005F5854" w:rsidRDefault="005F5854" w:rsidP="005F5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proofErr w:type="spellStart"/>
      <w:r w:rsidR="001678AB">
        <w:rPr>
          <w:rFonts w:ascii="Times New Roman" w:hAnsi="Times New Roman"/>
          <w:bCs/>
          <w:color w:val="000000"/>
          <w:sz w:val="28"/>
          <w:szCs w:val="26"/>
        </w:rPr>
        <w:t>Тепловского</w:t>
      </w:r>
      <w:proofErr w:type="spellEnd"/>
      <w:r w:rsidR="001678AB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</w:p>
    <w:p w:rsidR="005F5854" w:rsidRPr="00F00272" w:rsidRDefault="005F5854" w:rsidP="005F5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</w:t>
      </w:r>
      <w:r w:rsidR="00EE75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от 22. 06.2022 № </w:t>
      </w:r>
      <w:r w:rsid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9A5D2D" w:rsidRPr="001678AB" w:rsidRDefault="009A5D2D" w:rsidP="00845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F00272" w:rsidRPr="001678AB" w:rsidRDefault="009A5D2D" w:rsidP="00F00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разработки, утверждения и реализации </w:t>
      </w:r>
      <w:proofErr w:type="gramStart"/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ведомственных</w:t>
      </w:r>
      <w:proofErr w:type="gramEnd"/>
      <w:r w:rsidR="00F00272"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целевых</w:t>
      </w:r>
    </w:p>
    <w:p w:rsidR="009A5D2D" w:rsidRPr="001678AB" w:rsidRDefault="009A5D2D" w:rsidP="00F00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 </w:t>
      </w:r>
      <w:r w:rsidR="008453D1"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администрации </w:t>
      </w:r>
      <w:proofErr w:type="spellStart"/>
      <w:r w:rsidR="001678AB" w:rsidRPr="00167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Тепловского</w:t>
      </w:r>
      <w:proofErr w:type="spellEnd"/>
      <w:r w:rsidR="001678AB"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453D1"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муниципального образования</w:t>
      </w:r>
    </w:p>
    <w:p w:rsidR="009A5D2D" w:rsidRPr="001678AB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 Общие положения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00272" w:rsidRPr="001678AB" w:rsidRDefault="009A5D2D" w:rsidP="008453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1.1. Настоящий Порядок определяет процесс разработки, утверждения и реализации ведомственных целевых программ</w:t>
      </w:r>
      <w:proofErr w:type="gramStart"/>
      <w:r w:rsidR="00F00272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аправленных на осуществление </w:t>
      </w:r>
    </w:p>
    <w:p w:rsidR="009A5D2D" w:rsidRPr="001678AB" w:rsidRDefault="009A5D2D" w:rsidP="00E70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субъектами бюджетного планирования муниципальной политики в установленных сферах деятельности,</w:t>
      </w:r>
      <w:r w:rsidR="00E708EF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на обеспечение достижения целей и задач социально-экономического развития </w:t>
      </w:r>
      <w:r w:rsidR="001678AB" w:rsidRPr="001678A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1678AB" w:rsidRPr="001678AB">
        <w:rPr>
          <w:rFonts w:ascii="Times New Roman" w:hAnsi="Times New Roman" w:cs="Times New Roman"/>
          <w:bCs/>
          <w:color w:val="000000"/>
          <w:sz w:val="26"/>
          <w:szCs w:val="26"/>
        </w:rPr>
        <w:t>Тепловского</w:t>
      </w:r>
      <w:proofErr w:type="spellEnd"/>
      <w:r w:rsidR="008453D1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="008453D1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</w:t>
      </w:r>
      <w:proofErr w:type="spellEnd"/>
      <w:r w:rsidR="008453D1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Саратовской области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в соответствии</w:t>
      </w:r>
      <w:r w:rsidR="00E708EF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E708EF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полномочиями органов местного самоуправления, на повышение результативности расходов бюджета поселения.</w:t>
      </w:r>
    </w:p>
    <w:p w:rsidR="00E708EF" w:rsidRPr="001678AB" w:rsidRDefault="009A5D2D" w:rsidP="008453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1.2. 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Под субъектами бюджетного планирования понимаются структурные </w:t>
      </w:r>
      <w:proofErr w:type="gramEnd"/>
    </w:p>
    <w:p w:rsidR="008453D1" w:rsidRPr="001678AB" w:rsidRDefault="009A5D2D" w:rsidP="00E70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подразделения администрации</w:t>
      </w:r>
      <w:r w:rsidR="001678AB" w:rsidRPr="001678A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1678AB" w:rsidRPr="001678AB">
        <w:rPr>
          <w:rFonts w:ascii="Times New Roman" w:hAnsi="Times New Roman" w:cs="Times New Roman"/>
          <w:bCs/>
          <w:color w:val="000000"/>
          <w:sz w:val="26"/>
          <w:szCs w:val="26"/>
        </w:rPr>
        <w:t>Тепловского</w:t>
      </w:r>
      <w:proofErr w:type="spellEnd"/>
      <w:r w:rsidR="001678AB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453D1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</w:p>
    <w:p w:rsidR="009A5D2D" w:rsidRPr="001678AB" w:rsidRDefault="009A5D2D" w:rsidP="00845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 функциям, закреплённым в положениях о соответствующих структурных подразделениях, осуществляющиеразработку проекта программы.</w:t>
      </w:r>
    </w:p>
    <w:p w:rsidR="00E708EF" w:rsidRPr="001678AB" w:rsidRDefault="009A5D2D" w:rsidP="008453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1.3. Ве</w:t>
      </w:r>
      <w:r w:rsidR="008453D1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домственная целевая программа 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разрабатываем</w:t>
      </w:r>
      <w:r w:rsidR="008453D1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и реализуем</w:t>
      </w:r>
      <w:r w:rsidR="008453D1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708EF" w:rsidRPr="001678AB" w:rsidRDefault="009A5D2D" w:rsidP="00E70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субъектом бюджетного планирования комплекс</w:t>
      </w:r>
      <w:r w:rsidR="00E708EF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</w:t>
      </w:r>
      <w:r w:rsidR="00E708EF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вязанных мероприятий,</w:t>
      </w:r>
    </w:p>
    <w:p w:rsidR="00E708EF" w:rsidRPr="001678AB" w:rsidRDefault="009A5D2D" w:rsidP="00E70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направленных на решение полного перечня конкретных тактических задач, </w:t>
      </w:r>
    </w:p>
    <w:p w:rsidR="00E708EF" w:rsidRPr="001678AB" w:rsidRDefault="009A5D2D" w:rsidP="00E70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стоящих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перед субъектом</w:t>
      </w:r>
      <w:r w:rsidR="00E708EF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 планирования, описываемых измеряемыми </w:t>
      </w:r>
    </w:p>
    <w:p w:rsidR="00E708EF" w:rsidRPr="001678AB" w:rsidRDefault="009A5D2D" w:rsidP="00E70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целевыми индикаторами. При этом тактические задачи должны соответствовать</w:t>
      </w:r>
      <w:r w:rsidR="00E708EF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перечню бюджетных услуг, предоставление которых находится в компетенции </w:t>
      </w:r>
      <w:r w:rsidR="00E708EF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субъекта бюджетного планирования, а также реестру</w:t>
      </w:r>
      <w:r w:rsidR="00E708EF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расходных обязательств,</w:t>
      </w:r>
    </w:p>
    <w:p w:rsidR="009A5D2D" w:rsidRPr="001678AB" w:rsidRDefault="009A5D2D" w:rsidP="00E70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исполняемых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за счет бюджета поселения.</w:t>
      </w:r>
    </w:p>
    <w:p w:rsidR="00B54A90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 исключительных случаях, когда форм</w:t>
      </w:r>
      <w:r w:rsidR="00B54A90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ирование </w:t>
      </w:r>
      <w:proofErr w:type="gramStart"/>
      <w:r w:rsidR="00B54A90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ведомственной</w:t>
      </w:r>
      <w:proofErr w:type="gramEnd"/>
      <w:r w:rsidR="00B54A90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целевой </w:t>
      </w:r>
    </w:p>
    <w:p w:rsidR="00B54A90" w:rsidRPr="001678AB" w:rsidRDefault="00B54A90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рограммы обусловлено требованиями федеральных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 власти и нормами </w:t>
      </w:r>
    </w:p>
    <w:p w:rsidR="00E708EF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 законодательства, допускается разработка и утверждение </w:t>
      </w:r>
    </w:p>
    <w:p w:rsidR="00E708EF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 целевых программ,</w:t>
      </w:r>
      <w:r w:rsidR="00E708EF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направленных на решение отдельных </w:t>
      </w:r>
    </w:p>
    <w:p w:rsidR="009A5D2D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тактических задач субъектов бюджетного планирования.</w:t>
      </w:r>
    </w:p>
    <w:p w:rsidR="00B54A90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1.4. Ведомственные целевые программы базируются на системе целей,</w:t>
      </w:r>
    </w:p>
    <w:p w:rsidR="0025037C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задач и показателей деятельности субъектов бюджетного</w:t>
      </w:r>
      <w:r w:rsidR="0025037C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планирования, </w:t>
      </w:r>
    </w:p>
    <w:p w:rsidR="009A5D2D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утверждаемых постановлением главы </w:t>
      </w:r>
      <w:r w:rsidR="0025037C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1678AB" w:rsidRPr="001678AB">
        <w:rPr>
          <w:rFonts w:ascii="Times New Roman" w:hAnsi="Times New Roman" w:cs="Times New Roman"/>
          <w:bCs/>
          <w:color w:val="000000"/>
          <w:sz w:val="26"/>
          <w:szCs w:val="26"/>
        </w:rPr>
        <w:t>Тепловского</w:t>
      </w:r>
      <w:proofErr w:type="spellEnd"/>
      <w:r w:rsidR="0025037C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5037C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 бюджетных ассигнований на реализацию ведомственных целевых </w:t>
      </w:r>
    </w:p>
    <w:p w:rsidR="00B54A90" w:rsidRPr="001678AB" w:rsidRDefault="009A5D2D" w:rsidP="0025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 утверждается ежегодно решением Совета</w:t>
      </w:r>
      <w:r w:rsidR="00B54A90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депутатов </w:t>
      </w:r>
      <w:proofErr w:type="spellStart"/>
      <w:r w:rsidR="001678AB" w:rsidRPr="001678AB">
        <w:rPr>
          <w:rFonts w:ascii="Times New Roman" w:hAnsi="Times New Roman" w:cs="Times New Roman"/>
          <w:bCs/>
          <w:color w:val="000000"/>
          <w:sz w:val="26"/>
          <w:szCs w:val="26"/>
        </w:rPr>
        <w:t>Тепловского</w:t>
      </w:r>
      <w:proofErr w:type="spellEnd"/>
      <w:r w:rsidR="00B54A90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о бюджете поселения в составе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ведомственной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54A90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структуры расходов бюджета по соответствующей каждой</w:t>
      </w:r>
      <w:r w:rsidR="00B54A90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программе целевой </w:t>
      </w:r>
    </w:p>
    <w:p w:rsidR="009A5D2D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статье расходов бюджета.</w:t>
      </w:r>
    </w:p>
    <w:p w:rsidR="00B54A90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1.5. Ведомственная целевая программа разрабатывается на срок до трех </w:t>
      </w:r>
    </w:p>
    <w:p w:rsidR="009A5D2D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лет.</w:t>
      </w:r>
    </w:p>
    <w:p w:rsidR="00B54A90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1.6. За реализацию ведомственной целевой программы может отвечать </w:t>
      </w:r>
    </w:p>
    <w:p w:rsidR="009A5D2D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 один субъект бюджетного планирования,</w:t>
      </w:r>
      <w:r w:rsidR="00B54A90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осуществляющий ее подготовку.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1.7. Ведомственная целевая программа содержит:</w:t>
      </w:r>
    </w:p>
    <w:p w:rsidR="0025037C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1.7.1. Паспорт программы по форме согласно приложению № 1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25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настоящему Порядку.</w:t>
      </w:r>
    </w:p>
    <w:p w:rsidR="0025037C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1.7.2. Характеристику состояния и проблем (задач), решение которых осуществляется путем реализации программы, включ</w:t>
      </w:r>
      <w:r w:rsidR="00B54A90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="0025037C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4A90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 причин их возникновения</w:t>
      </w:r>
    </w:p>
    <w:p w:rsidR="009A5D2D" w:rsidRPr="001678AB" w:rsidRDefault="009A5D2D" w:rsidP="0025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целесообразность и необходимость решения на ведомственном уровне.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1.7.3. Основные цели и задачи программы.</w:t>
      </w:r>
    </w:p>
    <w:p w:rsidR="00B54A90" w:rsidRPr="001678AB" w:rsidRDefault="009A5D2D" w:rsidP="00B54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1.7.4. Основные целевые индикаторы и показатели эффективности реализации программы</w:t>
      </w:r>
      <w:r w:rsidR="00B54A90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Целевые индикаторы -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количественные показатели, отражающие </w:t>
      </w:r>
    </w:p>
    <w:p w:rsidR="009A5D2D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степень достижения цели и решения задач ведомственной</w:t>
      </w:r>
      <w:r w:rsidR="0025037C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программы.</w:t>
      </w:r>
    </w:p>
    <w:p w:rsidR="00B54A90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1.7.5. Перечень и описание программных мероприятий, включая состав </w:t>
      </w:r>
    </w:p>
    <w:p w:rsidR="009A5D2D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мероприятий.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1.7.6. Механизм реализации программы</w:t>
      </w:r>
    </w:p>
    <w:p w:rsidR="00B54A90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1.7.7. Сведения о заказчике программы, разработчике и исполнителях</w:t>
      </w:r>
    </w:p>
    <w:p w:rsidR="009A5D2D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программы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1.7.8. Объем и источники финансирования программы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1.7.9. Срок реализации программы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1.7.10. Методику оценки эффективности реализации программы</w:t>
      </w:r>
    </w:p>
    <w:p w:rsidR="00B54A90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1.7.11. Описание системы управления реализацией программы, </w:t>
      </w:r>
    </w:p>
    <w:p w:rsidR="00B54A90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включающе</w:t>
      </w:r>
      <w:r w:rsidR="00B54A90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в себя распределение полномочий и ответственности</w:t>
      </w:r>
      <w:r w:rsidR="00B54A90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54A90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подразделениями субъекта бюджетного планирования, отвечающими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реализацию.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 Формирование и утверждение ведомственной целевой программы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54A90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2.1. Принятие решения о целесообразности разработки ведомственной </w:t>
      </w:r>
    </w:p>
    <w:p w:rsidR="009A5D2D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 осуществляется главой </w:t>
      </w:r>
      <w:r w:rsidR="00B54A90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2.2. Субъект бюджетного планирования: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разрабатывает проекты ведомственных целевых программ;</w:t>
      </w:r>
    </w:p>
    <w:p w:rsidR="00B54A90" w:rsidRPr="001678AB" w:rsidRDefault="00B54A90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обеспечивает реализацию ведомственных целевых программ и их </w:t>
      </w:r>
    </w:p>
    <w:p w:rsidR="009A5D2D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финансирование;</w:t>
      </w:r>
    </w:p>
    <w:p w:rsidR="00F00272" w:rsidRPr="001678AB" w:rsidRDefault="009A5D2D" w:rsidP="00F0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формирует и ежегодно представляет  </w:t>
      </w:r>
      <w:r w:rsidR="00B54A90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</w:t>
      </w:r>
      <w:r w:rsidR="00B54A90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овый отдел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</w:t>
      </w:r>
    </w:p>
    <w:p w:rsidR="009A5D2D" w:rsidRPr="001678AB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отчетность о реализации</w:t>
      </w:r>
      <w:r w:rsidR="00B54A90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</w:t>
      </w:r>
      <w:r w:rsidR="00F00272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целевых программ.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2.3. Ведомственная целевая программа должна раскрывать объемы и направления использования средств бюджета поселения.</w:t>
      </w:r>
    </w:p>
    <w:p w:rsidR="00F00272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 ведомственной целевой программе справочно приводятся сведения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00272" w:rsidRPr="001678AB" w:rsidRDefault="009A5D2D" w:rsidP="00F00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объеме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и направлениях использования средств,</w:t>
      </w:r>
      <w:r w:rsidR="00F00272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выделяемых субъекту </w:t>
      </w:r>
    </w:p>
    <w:p w:rsidR="00F00272" w:rsidRPr="001678AB" w:rsidRDefault="009A5D2D" w:rsidP="00F00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 планирования в рамках федеральных, </w:t>
      </w:r>
      <w:r w:rsidR="00F00272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25037C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F00272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ластных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, районных и поселенческих целевых программ, атакже доходов от предпринимательской и иной </w:t>
      </w:r>
    </w:p>
    <w:p w:rsidR="009A5D2D" w:rsidRPr="001678AB" w:rsidRDefault="009A5D2D" w:rsidP="00F00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приносящей доход деятельности.</w:t>
      </w:r>
    </w:p>
    <w:p w:rsidR="006F1ED5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2.4. Предложения по объемам осуществляемых за счет средств бюджета </w:t>
      </w:r>
    </w:p>
    <w:p w:rsidR="00F00272" w:rsidRPr="001678AB" w:rsidRDefault="009A5D2D" w:rsidP="006F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 расходов на реализацию ведомственной</w:t>
      </w:r>
      <w:r w:rsidR="00F00272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 в целом </w:t>
      </w:r>
    </w:p>
    <w:p w:rsidR="00F00272" w:rsidRPr="001678AB" w:rsidRDefault="009A5D2D" w:rsidP="00F00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и каждого из мероприятий подготавливаются в соответствии с классификацией </w:t>
      </w:r>
    </w:p>
    <w:p w:rsidR="00F00272" w:rsidRPr="001678AB" w:rsidRDefault="009A5D2D" w:rsidP="00F00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 бюджета срасчетами и обоснованиями на в</w:t>
      </w:r>
      <w:r w:rsidR="00F00272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есь период реализации </w:t>
      </w:r>
    </w:p>
    <w:p w:rsidR="009A5D2D" w:rsidRPr="001678AB" w:rsidRDefault="00F00272" w:rsidP="00F00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программы.</w:t>
      </w:r>
    </w:p>
    <w:p w:rsidR="00F00272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2.5. Ведомственная целевая программа основывается на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финансовых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F00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показателях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, включенных в решение Совета депутатов</w:t>
      </w:r>
      <w:r w:rsidR="006F1ED5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678AB" w:rsidRPr="001678AB">
        <w:rPr>
          <w:rFonts w:ascii="Times New Roman" w:hAnsi="Times New Roman" w:cs="Times New Roman"/>
          <w:bCs/>
          <w:color w:val="000000"/>
          <w:sz w:val="26"/>
          <w:szCs w:val="26"/>
        </w:rPr>
        <w:t>Тепловского</w:t>
      </w:r>
      <w:proofErr w:type="spellEnd"/>
      <w:r w:rsidR="006F1ED5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00272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</w:t>
      </w:r>
      <w:r w:rsidR="006F1ED5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00272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о бюджете поселения на очередной финансовый</w:t>
      </w:r>
      <w:r w:rsidR="006F1ED5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год.</w:t>
      </w:r>
    </w:p>
    <w:p w:rsidR="006F1ED5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2.6. Разработанный проект ведомственной целевой программы направляется субъектом бюджетного планирования на</w:t>
      </w:r>
      <w:r w:rsidR="006F1ED5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согласование </w:t>
      </w:r>
      <w:r w:rsidR="006F1ED5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 финансовый отдел</w:t>
      </w:r>
    </w:p>
    <w:p w:rsidR="006F1ED5" w:rsidRPr="001678AB" w:rsidRDefault="009A5D2D" w:rsidP="006F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 </w:t>
      </w:r>
      <w:r w:rsidR="006F1ED5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 муниципального образования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6F1ED5" w:rsidRPr="001678AB" w:rsidRDefault="009A5D2D" w:rsidP="006F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Обосновывающие материалы, представляемые вместе с</w:t>
      </w:r>
      <w:r w:rsidR="006F1ED5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проектом ведомственной </w:t>
      </w:r>
    </w:p>
    <w:p w:rsidR="006F1ED5" w:rsidRPr="001678AB" w:rsidRDefault="006F1ED5" w:rsidP="006F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целевой </w:t>
      </w:r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программы, должны содержать обоснование потребности в случае </w:t>
      </w:r>
    </w:p>
    <w:p w:rsidR="009A5D2D" w:rsidRPr="001678AB" w:rsidRDefault="009A5D2D" w:rsidP="006F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необходимости в дополнительных</w:t>
      </w:r>
      <w:r w:rsidR="006F1ED5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расходах на ее реализацию.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2.7. Согласование проекта ведомственной целевой программы в течение 14 дней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 даты поступления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проекта программы</w:t>
      </w:r>
      <w:r w:rsidR="00F75B19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осуществляют:</w:t>
      </w:r>
    </w:p>
    <w:p w:rsidR="00F75B19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</w:t>
      </w:r>
      <w:r w:rsidR="00F75B19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финансовый отдел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  - в части соответствия мероприятий</w:t>
      </w:r>
    </w:p>
    <w:p w:rsidR="00F75B19" w:rsidRPr="001678AB" w:rsidRDefault="009A5D2D" w:rsidP="00F7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ведомственной целевой</w:t>
      </w:r>
      <w:r w:rsidR="00F75B19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отнесенным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к ведению субъекта бюджетного</w:t>
      </w:r>
    </w:p>
    <w:p w:rsidR="00F75B19" w:rsidRPr="001678AB" w:rsidRDefault="009A5D2D" w:rsidP="00F7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планирования</w:t>
      </w:r>
      <w:r w:rsidR="00F75B19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полномочиям и функциям, а также в части наличия</w:t>
      </w:r>
    </w:p>
    <w:p w:rsidR="00F75B19" w:rsidRPr="001678AB" w:rsidRDefault="009A5D2D" w:rsidP="00F7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повторяющихся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с другими ведомственными и поселенческими целевыми </w:t>
      </w:r>
    </w:p>
    <w:p w:rsidR="009A5D2D" w:rsidRPr="001678AB" w:rsidRDefault="009A5D2D" w:rsidP="00F7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программами мероприятий;</w:t>
      </w:r>
    </w:p>
    <w:p w:rsidR="002F6404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="002F6404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финансовый отдел  администрации  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в части возможного повышения </w:t>
      </w:r>
    </w:p>
    <w:p w:rsidR="002F6404" w:rsidRPr="001678AB" w:rsidRDefault="009A5D2D" w:rsidP="002F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результативности бюджетных</w:t>
      </w:r>
      <w:r w:rsidR="002F6404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 в результате реализации ведомственной</w:t>
      </w:r>
    </w:p>
    <w:p w:rsidR="002F6404" w:rsidRPr="001678AB" w:rsidRDefault="009A5D2D" w:rsidP="002F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программы, а также в части наличия источников финансирования </w:t>
      </w:r>
    </w:p>
    <w:p w:rsidR="009A5D2D" w:rsidRPr="001678AB" w:rsidRDefault="009A5D2D" w:rsidP="002F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 w:rsidR="002F6404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ведомственной целевой программы.</w:t>
      </w:r>
    </w:p>
    <w:p w:rsidR="002F6404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 ходе согласования устанавливается соответствие проекта ведомственной </w:t>
      </w:r>
    </w:p>
    <w:p w:rsidR="002F6404" w:rsidRPr="001678AB" w:rsidRDefault="009A5D2D" w:rsidP="002F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 предъявляемым к ней</w:t>
      </w:r>
      <w:r w:rsidR="002F6404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требованиям, предусмотренным </w:t>
      </w:r>
    </w:p>
    <w:p w:rsidR="009A5D2D" w:rsidRPr="001678AB" w:rsidRDefault="009A5D2D" w:rsidP="002F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настоящим Порядком.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8D27D1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. Ведомственная целевая программа утверждается постановлением главы </w:t>
      </w:r>
      <w:r w:rsidR="008D27D1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D27D1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8D27D1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="008D27D1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отдел  администрации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вправе обратиться к главе </w:t>
      </w:r>
    </w:p>
    <w:p w:rsidR="009A5D2D" w:rsidRPr="001678AB" w:rsidRDefault="008D27D1" w:rsidP="008D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 предложениями о:</w:t>
      </w:r>
    </w:p>
    <w:p w:rsidR="008D27D1" w:rsidRPr="001678AB" w:rsidRDefault="008D27D1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прекращении</w:t>
      </w:r>
      <w:proofErr w:type="gramEnd"/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реализации ведомственных целевых программ в случае </w:t>
      </w:r>
    </w:p>
    <w:p w:rsidR="008D27D1" w:rsidRPr="001678AB" w:rsidRDefault="009A5D2D" w:rsidP="008D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досрочного достижения поставленных в программе целей</w:t>
      </w:r>
      <w:r w:rsidR="008D27D1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либо в случае</w:t>
      </w:r>
    </w:p>
    <w:p w:rsidR="008D27D1" w:rsidRPr="001678AB" w:rsidRDefault="009A5D2D" w:rsidP="008D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исключения</w:t>
      </w:r>
      <w:r w:rsidR="008D27D1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из реестра расходных обязательств, исполняемых за счет средств </w:t>
      </w:r>
    </w:p>
    <w:p w:rsidR="009A5D2D" w:rsidRPr="001678AB" w:rsidRDefault="009A5D2D" w:rsidP="008D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 поселения, обязательств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а(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обязательств), соответствующего предусмотренным ведомственной целевой программой тактическим задачам;</w:t>
      </w:r>
    </w:p>
    <w:p w:rsidR="008D27D1" w:rsidRPr="001678AB" w:rsidRDefault="008D27D1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gramStart"/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приостановлении</w:t>
      </w:r>
      <w:proofErr w:type="gramEnd"/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реализации ведомственных целевых программ или </w:t>
      </w:r>
    </w:p>
    <w:p w:rsidR="008D27D1" w:rsidRPr="001678AB" w:rsidRDefault="009A5D2D" w:rsidP="008D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внесении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в них корректив в случае признания исполненияведомственной целевой </w:t>
      </w:r>
    </w:p>
    <w:p w:rsidR="009A5D2D" w:rsidRPr="001678AB" w:rsidRDefault="009A5D2D" w:rsidP="008D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неэффективным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1954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2.1</w:t>
      </w:r>
      <w:r w:rsidR="008D27D1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. В случае досрочного прекращения реализации ведомственной целевой программы, а в отдельных случаях - внесения в нее</w:t>
      </w:r>
      <w:r w:rsidR="00271954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корректив, специалист </w:t>
      </w:r>
      <w:r w:rsidR="00271954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отдела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  представляет </w:t>
      </w:r>
    </w:p>
    <w:p w:rsidR="00271954" w:rsidRPr="001678AB" w:rsidRDefault="00271954" w:rsidP="00271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главе</w:t>
      </w:r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поселения расчеты по сокращению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 субъекта бюджетного</w:t>
      </w:r>
    </w:p>
    <w:p w:rsidR="00271954" w:rsidRPr="001678AB" w:rsidRDefault="009A5D2D" w:rsidP="00271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планирования за счет исключения из него средств, ранее выделенных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1954" w:rsidRPr="001678AB" w:rsidRDefault="009A5D2D" w:rsidP="00271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данной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программыпри распределении бюджета принимаемых </w:t>
      </w:r>
    </w:p>
    <w:p w:rsidR="009A5D2D" w:rsidRPr="001678AB" w:rsidRDefault="009A5D2D" w:rsidP="00271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обязательств.</w:t>
      </w:r>
    </w:p>
    <w:p w:rsidR="00271954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2.1</w:t>
      </w:r>
      <w:r w:rsidR="008D27D1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. Ведомственные целевые программы, предлагаемые к финансированию начиная с очередного финансового года, подлежат</w:t>
      </w:r>
      <w:r w:rsidR="00271954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утверждению не позднее </w:t>
      </w:r>
    </w:p>
    <w:p w:rsidR="00271954" w:rsidRPr="001678AB" w:rsidRDefault="009A5D2D" w:rsidP="00271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одного месяца до принятия проекта решения о бюджете поселения Советом </w:t>
      </w:r>
    </w:p>
    <w:p w:rsidR="009A5D2D" w:rsidRPr="001678AB" w:rsidRDefault="009A5D2D" w:rsidP="00271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депутатов </w:t>
      </w:r>
      <w:proofErr w:type="spellStart"/>
      <w:r w:rsidR="001678AB" w:rsidRPr="001678AB">
        <w:rPr>
          <w:rFonts w:ascii="Times New Roman" w:hAnsi="Times New Roman" w:cs="Times New Roman"/>
          <w:bCs/>
          <w:color w:val="000000"/>
          <w:sz w:val="26"/>
          <w:szCs w:val="26"/>
        </w:rPr>
        <w:t>Тепловского</w:t>
      </w:r>
      <w:proofErr w:type="spellEnd"/>
      <w:r w:rsidR="00271954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1954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2.1</w:t>
      </w:r>
      <w:r w:rsidR="008D27D1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. Субъект бюджетного планирования обеспечивает размещение в сети </w:t>
      </w:r>
    </w:p>
    <w:p w:rsidR="009A5D2D" w:rsidRPr="001678AB" w:rsidRDefault="009A5D2D" w:rsidP="00271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 текста утвержденной ведомственной целевой</w:t>
      </w:r>
      <w:r w:rsidR="00271954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программы.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 Реализация и система </w:t>
      </w:r>
      <w:proofErr w:type="gramStart"/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контроля за</w:t>
      </w:r>
      <w:proofErr w:type="gramEnd"/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ходом выполнения ведомственной целевой программы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E6C4A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3.1. Ведомственная целевая программа реализуется соответствующим субъектом бюджетного планирования и ориентируется на</w:t>
      </w:r>
      <w:r w:rsidR="00EE6C4A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 и качество </w:t>
      </w:r>
    </w:p>
    <w:p w:rsidR="009A5D2D" w:rsidRPr="001678AB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 бюджетными ресурсами.</w:t>
      </w:r>
    </w:p>
    <w:p w:rsidR="00EE6C4A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3.2. Реализация ведомственной целевой программы ранее 01 января </w:t>
      </w:r>
    </w:p>
    <w:p w:rsidR="009A5D2D" w:rsidRPr="001678AB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очередного финансового года не допускается.</w:t>
      </w:r>
    </w:p>
    <w:p w:rsidR="00EE6C4A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3.3. Субъект бюджетного планирования несет ответственность за решение </w:t>
      </w:r>
    </w:p>
    <w:p w:rsidR="00EE6C4A" w:rsidRPr="001678AB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 путем реализации ведомственной целевой</w:t>
      </w:r>
      <w:r w:rsidR="00EE6C4A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 и достижение </w:t>
      </w:r>
    </w:p>
    <w:p w:rsidR="00EE6C4A" w:rsidRPr="001678AB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утвержденных значений целевых показателей. Руководитель субъекта бюджетного планирования,</w:t>
      </w:r>
      <w:r w:rsidR="00EE6C4A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реализующего ведомственную целевую программу, является </w:t>
      </w:r>
    </w:p>
    <w:p w:rsidR="00EE6C4A" w:rsidRPr="001678AB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руководителем программы. Руководитель программы несет</w:t>
      </w:r>
      <w:r w:rsidR="00EE6C4A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E6C4A" w:rsidRPr="001678AB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реализацию, конечные результаты, целевое и эффективное использование</w:t>
      </w:r>
    </w:p>
    <w:p w:rsidR="009A5D2D" w:rsidRPr="001678AB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полученных на выполнение программы</w:t>
      </w:r>
      <w:r w:rsidR="00EE6C4A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финансовых средств.</w:t>
      </w:r>
    </w:p>
    <w:p w:rsidR="00EE6C4A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3.4. Мониторинг за ходом реализации ведомственной целевой программы </w:t>
      </w:r>
    </w:p>
    <w:p w:rsidR="00EE6C4A" w:rsidRPr="001678AB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 соответствующим субъектом</w:t>
      </w:r>
      <w:r w:rsidR="00EE6C4A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 планирования,</w:t>
      </w:r>
    </w:p>
    <w:p w:rsidR="00EE6C4A" w:rsidRPr="001678AB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а также в процессе комплексных проверок с участием представителей </w:t>
      </w:r>
    </w:p>
    <w:p w:rsidR="009A5D2D" w:rsidRPr="001678AB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 поселения.</w:t>
      </w:r>
    </w:p>
    <w:p w:rsidR="00876706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3.5. Исполнитель ведомственной целевой программы ежегодно до 15 </w:t>
      </w:r>
    </w:p>
    <w:p w:rsidR="00876706" w:rsidRPr="001678AB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 представляет </w:t>
      </w:r>
      <w:r w:rsidR="00876706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 финансовый отдел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 поселения отчет о ходе</w:t>
      </w:r>
    </w:p>
    <w:p w:rsidR="00876706" w:rsidRPr="001678AB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реализации ведомственной целевой программы за предыдущий год (отчетный период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)с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огласно приложению № 2 к настоящему Порядку, включая оценку значений </w:t>
      </w:r>
    </w:p>
    <w:p w:rsidR="00876706" w:rsidRPr="001678AB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целевых индикаторов и показателей, а также показателей</w:t>
      </w:r>
      <w:r w:rsidR="00876706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эффективности </w:t>
      </w:r>
    </w:p>
    <w:p w:rsidR="00876706" w:rsidRPr="001678AB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 ведомственной целевой программы,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рассчитанных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в соответствии с </w:t>
      </w:r>
    </w:p>
    <w:p w:rsidR="009A5D2D" w:rsidRPr="001678AB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методикой, согласно приложению № 3 к</w:t>
      </w:r>
      <w:r w:rsidR="00876706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настоящему Порядку.</w:t>
      </w:r>
    </w:p>
    <w:p w:rsidR="00876706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На основании представленных отчетов </w:t>
      </w:r>
      <w:r w:rsidR="00876706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отдел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</w:t>
      </w:r>
    </w:p>
    <w:p w:rsidR="00876706" w:rsidRPr="001678AB" w:rsidRDefault="00876706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подготавливаются </w:t>
      </w:r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 о необходимости продолжения работ</w:t>
      </w:r>
    </w:p>
    <w:p w:rsidR="00876706" w:rsidRPr="001678AB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и дальнейшем финансировании программных мероприятий, либо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76706" w:rsidRPr="001678AB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целесообразности</w:t>
      </w:r>
      <w:r w:rsidR="00876706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их прекращения и направляются исполнителю ведомственной </w:t>
      </w:r>
    </w:p>
    <w:p w:rsidR="009A5D2D" w:rsidRPr="001678AB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программы.</w:t>
      </w:r>
    </w:p>
    <w:p w:rsidR="00876706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3.6. Исполнитель ведомственной целевой программы ежегодно в срок до 01 марта представляет на рассмотрение рабочей</w:t>
      </w:r>
      <w:r w:rsidR="00876706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группы, созданной распоряжением</w:t>
      </w:r>
    </w:p>
    <w:p w:rsidR="00876706" w:rsidRPr="001678AB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главы поселения, информацию о ходе реализации ведомственной целевой программы за отчетный</w:t>
      </w:r>
      <w:r w:rsidR="00876706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 с приложением материалов, указанных в пункте 3.5. </w:t>
      </w:r>
    </w:p>
    <w:p w:rsidR="009A5D2D" w:rsidRPr="001678AB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 Порядка.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3.7. На заседании рабочей группы принимается одно из следующих решений: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продолжить реализацию ведомственной целевой программы;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внести изменения в ведомственную целевую программу;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досрочно прекратить реализацию ведомственной целевой программы;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реализацию ведомственной целевой программы признать завершенной.</w:t>
      </w:r>
    </w:p>
    <w:p w:rsidR="004A1248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3.8. На основании решения рабочей группы, предусмотренного пунктом 3.7. настоящего Порядка, </w:t>
      </w:r>
      <w:r w:rsidR="004A1248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финансовым отделом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</w:t>
      </w:r>
      <w:r w:rsidR="004A1248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 ежегодно </w:t>
      </w:r>
    </w:p>
    <w:p w:rsidR="009A5D2D" w:rsidRPr="001678AB" w:rsidRDefault="009A5D2D" w:rsidP="004A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до 01 апреля года, следующего за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отчетным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, подготавливается комплексный отчет главе поселения о ходе</w:t>
      </w:r>
      <w:r w:rsidR="004A1248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 всех целевых программ.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 комплексном отчете в обязательном порядке должны быть отражены (в разрезе каждой целевой программы):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а) характеристика выполнения целевых программ;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б) оценка достижения целей целевых программ;</w:t>
      </w:r>
    </w:p>
    <w:p w:rsidR="004A1248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в) оценка результативности бюджетных расходов и мероприятий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4A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привлечению денежных средств из бюджетных и</w:t>
      </w:r>
      <w:r w:rsidR="004A1248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внебюджетных источников;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г) предложения по корректировке целевых программ (при необходимости);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) проблемы реализации целевых программ (при необходимости);</w:t>
      </w:r>
    </w:p>
    <w:p w:rsidR="004A1248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е) рекомендации по совершенствованию управления реализацией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целевых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4A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 (при необходимости);</w:t>
      </w:r>
    </w:p>
    <w:p w:rsidR="004A1248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ж) предложения по реализации, финансированию целевых программ и </w:t>
      </w:r>
    </w:p>
    <w:p w:rsidR="009A5D2D" w:rsidRPr="001678AB" w:rsidRDefault="009A5D2D" w:rsidP="004A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перераспределению ресурсов между целевыми</w:t>
      </w:r>
      <w:r w:rsidR="004A1248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программами (при необходимости).</w:t>
      </w:r>
    </w:p>
    <w:p w:rsidR="004A1248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3.9. </w:t>
      </w:r>
      <w:r w:rsidR="004A1248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отдел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  на основании решений рабочей </w:t>
      </w:r>
    </w:p>
    <w:p w:rsidR="004A1248" w:rsidRPr="001678AB" w:rsidRDefault="009A5D2D" w:rsidP="004A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группы,</w:t>
      </w:r>
      <w:r w:rsidR="004A1248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предусмотренных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пунктом</w:t>
      </w:r>
      <w:r w:rsidR="004A1248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3.7. настоящего Порядка, вносит </w:t>
      </w:r>
    </w:p>
    <w:p w:rsidR="009A5D2D" w:rsidRPr="001678AB" w:rsidRDefault="009A5D2D" w:rsidP="004A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соответствующие изменения в реестр ведомственных целевых программ.</w:t>
      </w:r>
    </w:p>
    <w:p w:rsidR="004A1248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 для исключения из Реестра ведомственных целевых программ </w:t>
      </w:r>
    </w:p>
    <w:p w:rsidR="009A5D2D" w:rsidRPr="001678AB" w:rsidRDefault="009A5D2D" w:rsidP="004A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служит: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истечение срока действия программы;</w:t>
      </w:r>
    </w:p>
    <w:p w:rsidR="004A1248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принятие постановления главы поселения о прекращении </w:t>
      </w:r>
    </w:p>
    <w:p w:rsidR="009A5D2D" w:rsidRPr="001678AB" w:rsidRDefault="009A5D2D" w:rsidP="004A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 программы.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A1248" w:rsidRPr="001678AB" w:rsidRDefault="009A5D2D" w:rsidP="005F58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 № 1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к Порядку разработки,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утверждения и реализации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 целевых программ</w:t>
      </w: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Перелюбского </w:t>
      </w:r>
    </w:p>
    <w:p w:rsidR="009A5D2D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ПАСПОРТ</w:t>
      </w:r>
    </w:p>
    <w:p w:rsidR="009A5D2D" w:rsidRPr="001678AB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ВЕДОМСТВЕННОЙ ЦЕЛЕВОЙ ПРОГРАММЫ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66"/>
        <w:gridCol w:w="705"/>
      </w:tblGrid>
      <w:tr w:rsidR="009A5D2D" w:rsidRPr="001678AB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1678AB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 для разработки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1678AB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1678AB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Основной разработчик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1678AB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6A31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Дата, номер, наименование правового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акта, утвердившего программу (вносится после</w:t>
            </w:r>
            <w:r w:rsidR="006A3169"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утверждения ВЦП)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1678AB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6A3169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Номер и дата учета программы в </w:t>
            </w:r>
            <w:r w:rsidR="009A5D2D"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реестре ведомственных целевых</w:t>
            </w:r>
            <w:r w:rsidR="009A5D2D"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программ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1678AB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Цели и задачи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1678AB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 целевые индикаторы ипоказатели эффективности реализации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1678AB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 мероприятия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1678AB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 реализации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1678AB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 и источники финансирования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1678AB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 результаты реализации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1678AB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 организации </w:t>
            </w:r>
            <w:proofErr w:type="gramStart"/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 за</w:t>
            </w:r>
            <w:proofErr w:type="gramEnd"/>
            <w:r w:rsidR="006A3169"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исполнением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 № 2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к Порядку разработки, утверждения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и реализации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</w:t>
      </w:r>
      <w:proofErr w:type="gramEnd"/>
    </w:p>
    <w:p w:rsidR="006A3169" w:rsidRPr="001678AB" w:rsidRDefault="009A5D2D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целевых программ </w:t>
      </w:r>
    </w:p>
    <w:p w:rsidR="006A3169" w:rsidRPr="001678AB" w:rsidRDefault="006A3169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1678AB" w:rsidRPr="001678AB">
        <w:rPr>
          <w:rFonts w:ascii="Times New Roman" w:hAnsi="Times New Roman" w:cs="Times New Roman"/>
          <w:bCs/>
          <w:color w:val="000000"/>
          <w:sz w:val="26"/>
          <w:szCs w:val="26"/>
        </w:rPr>
        <w:t>Тепловского</w:t>
      </w:r>
      <w:proofErr w:type="spell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A3169" w:rsidRPr="001678AB" w:rsidRDefault="006A3169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</w:p>
    <w:p w:rsidR="009A5D2D" w:rsidRPr="001678AB" w:rsidRDefault="009A5D2D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ОТЧЕТ</w:t>
      </w:r>
    </w:p>
    <w:p w:rsidR="009A5D2D" w:rsidRPr="001678AB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 выполнении мероприятий ведомственной целевой программы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(наименование программы)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(наименование исполнителя ВЦП)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4080"/>
        <w:gridCol w:w="2364"/>
        <w:gridCol w:w="2365"/>
      </w:tblGrid>
      <w:tr w:rsidR="009A5D2D" w:rsidRPr="001678AB" w:rsidTr="009A5D2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6A3169" w:rsidP="006A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9A5D2D"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 мероприятия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6A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</w:t>
            </w:r>
            <w:r w:rsidR="006A3169"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 на</w:t>
            </w:r>
            <w:r w:rsidR="006A3169"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 ВЦП</w:t>
            </w:r>
          </w:p>
          <w:p w:rsidR="009A5D2D" w:rsidRPr="001678AB" w:rsidRDefault="009A5D2D" w:rsidP="006A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(тыс. руб.)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6A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Достигнутые</w:t>
            </w:r>
            <w:r w:rsidR="006A3169"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  <w:r w:rsidR="006A3169"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эффективности</w:t>
            </w:r>
          </w:p>
        </w:tc>
      </w:tr>
      <w:tr w:rsidR="009A5D2D" w:rsidRPr="001678AB" w:rsidTr="009A5D2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1678AB" w:rsidTr="009A5D2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1678AB" w:rsidTr="009A5D2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Pr="001678AB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 № 3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к Порядку разработки, утверждения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и реализации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</w:t>
      </w:r>
      <w:proofErr w:type="gramEnd"/>
    </w:p>
    <w:p w:rsidR="006A3169" w:rsidRPr="001678AB" w:rsidRDefault="009A5D2D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целевых программ</w:t>
      </w:r>
    </w:p>
    <w:p w:rsidR="006A3169" w:rsidRPr="001678AB" w:rsidRDefault="009A5D2D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6A3169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1678AB" w:rsidRPr="001678AB">
        <w:rPr>
          <w:rFonts w:ascii="Times New Roman" w:hAnsi="Times New Roman" w:cs="Times New Roman"/>
          <w:bCs/>
          <w:color w:val="000000"/>
          <w:sz w:val="26"/>
          <w:szCs w:val="26"/>
        </w:rPr>
        <w:t>Тепловского</w:t>
      </w:r>
      <w:proofErr w:type="spellEnd"/>
      <w:r w:rsidR="001678AB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A3169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A3169" w:rsidRPr="001678AB" w:rsidRDefault="006A3169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</w:p>
    <w:p w:rsidR="009A5D2D" w:rsidRPr="001678AB" w:rsidRDefault="009A5D2D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МЕТОДИКА</w:t>
      </w:r>
    </w:p>
    <w:p w:rsidR="009A5D2D" w:rsidRPr="001678AB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оценки эффективности реализации ведомственной целевой программы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(наименование ВЦП) при помощи целевых индикаторов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A3169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 Для оценки эффективности реализации ведомственных целевых программ и расходов бюджета поселения используются</w:t>
      </w:r>
      <w:r w:rsidR="006A3169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целевые индикаторы. За разработку</w:t>
      </w:r>
    </w:p>
    <w:p w:rsidR="009A5D2D" w:rsidRPr="001678AB" w:rsidRDefault="009A5D2D" w:rsidP="006A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целевых индикаторов отвечают субъекты бюджетного планирования, осуществляющие разработку</w:t>
      </w:r>
      <w:r w:rsidR="006A3169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 целевых программ.</w:t>
      </w:r>
    </w:p>
    <w:p w:rsidR="006A3169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Целевые индикаторы результативности основаны на балльном принципе и </w:t>
      </w:r>
    </w:p>
    <w:p w:rsidR="006A3169" w:rsidRPr="001678AB" w:rsidRDefault="009A5D2D" w:rsidP="006A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отражают степень достижения показателя результата</w:t>
      </w:r>
      <w:r w:rsidR="006A3169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фактически</w:t>
      </w:r>
    </w:p>
    <w:p w:rsidR="009A5D2D" w:rsidRPr="001678AB" w:rsidRDefault="009A5D2D" w:rsidP="006A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достигнутом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уровне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расходов бюджета за отчетный период (год).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2. По результатам оценки расходов бюджета поселения могут быть сделаны следующие выводы:</w:t>
      </w:r>
    </w:p>
    <w:p w:rsidR="006A3169" w:rsidRPr="001678AB" w:rsidRDefault="006A3169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эффективность бюджетных расходов снизилась по сравнению </w:t>
      </w:r>
      <w:proofErr w:type="gramStart"/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предыдущим годом;</w:t>
      </w:r>
    </w:p>
    <w:p w:rsidR="006A3169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эффективность бюджетных расходов находится на уровне 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предыдущего года;</w:t>
      </w:r>
    </w:p>
    <w:p w:rsidR="006A3169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эффективность бюджетных расходов повысилась по сравнению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предыдущим годом;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бюджетные расходы неэффективны.</w:t>
      </w:r>
    </w:p>
    <w:p w:rsidR="006A3169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3. Для оценки состояния индикатора результативности расходов следует </w:t>
      </w:r>
    </w:p>
    <w:p w:rsidR="009A5D2D" w:rsidRPr="001678AB" w:rsidRDefault="009A5D2D" w:rsidP="006A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 следующую форму: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 1. Оценка состояния индикатора результативности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1"/>
        <w:gridCol w:w="3092"/>
        <w:gridCol w:w="1215"/>
        <w:gridCol w:w="1485"/>
        <w:gridCol w:w="1247"/>
      </w:tblGrid>
      <w:tr w:rsidR="009A5D2D" w:rsidRPr="001678AB" w:rsidTr="009A5D2D">
        <w:trPr>
          <w:trHeight w:val="240"/>
        </w:trPr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9A5D2D" w:rsidRPr="001678AB" w:rsidRDefault="00A26EC1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целевого </w:t>
            </w:r>
            <w:r w:rsidR="009A5D2D"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индикатора</w:t>
            </w:r>
          </w:p>
        </w:tc>
        <w:tc>
          <w:tcPr>
            <w:tcW w:w="3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 состояния индикатора</w:t>
            </w:r>
          </w:p>
        </w:tc>
      </w:tr>
      <w:tr w:rsidR="009A5D2D" w:rsidRPr="001678AB" w:rsidTr="009A5D2D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2D" w:rsidRPr="001678AB" w:rsidRDefault="009A5D2D" w:rsidP="009A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2D" w:rsidRPr="001678AB" w:rsidRDefault="009A5D2D" w:rsidP="009A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При 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росте 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При 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сохранении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уровня 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расходов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При 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снижении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расходов</w:t>
            </w:r>
          </w:p>
        </w:tc>
      </w:tr>
      <w:tr w:rsidR="009A5D2D" w:rsidRPr="001678AB" w:rsidTr="009A5D2D">
        <w:trPr>
          <w:trHeight w:val="360"/>
        </w:trPr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Целевой индикатор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Рост значения 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A5D2D" w:rsidRPr="001678AB" w:rsidTr="009A5D2D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2D" w:rsidRPr="001678AB" w:rsidRDefault="009A5D2D" w:rsidP="009A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 значения 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A5D2D" w:rsidRPr="001678AB" w:rsidTr="009A5D2D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2D" w:rsidRPr="001678AB" w:rsidRDefault="009A5D2D" w:rsidP="009A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 значения 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6EC1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 осуществляется путем установления соответствия между уровнем </w:t>
      </w:r>
    </w:p>
    <w:p w:rsidR="00A26EC1" w:rsidRPr="001678AB" w:rsidRDefault="009A5D2D" w:rsidP="00A2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расходов, направленных на достижение установленного</w:t>
      </w:r>
      <w:r w:rsidR="00A26EC1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показателя в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отчетном</w:t>
      </w:r>
      <w:proofErr w:type="gramEnd"/>
    </w:p>
    <w:p w:rsidR="00A26EC1" w:rsidRPr="001678AB" w:rsidRDefault="009A5D2D" w:rsidP="00A2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периоде (по вертикали), и фактически полученным значением показателя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A2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отчетном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периоде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(по горизонтали).</w:t>
      </w:r>
    </w:p>
    <w:p w:rsidR="00D93427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Оценки по каждому индикатору вносятся в Форму 2 и затем суммируются по соответствующим индикаторам результативности, и на</w:t>
      </w:r>
      <w:r w:rsidR="00D93427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полученного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93427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D93427" w:rsidRPr="001678AB" w:rsidRDefault="009A5D2D" w:rsidP="00D93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итога устанавливается результативность исполнения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целевых </w:t>
      </w:r>
    </w:p>
    <w:p w:rsidR="009A5D2D" w:rsidRPr="001678AB" w:rsidRDefault="009A5D2D" w:rsidP="00D93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программ и расходов бюджета</w:t>
      </w:r>
      <w:r w:rsidR="00D93427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поселения.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 2. Оценка состояния индикаторов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45"/>
        <w:gridCol w:w="5130"/>
      </w:tblGrid>
      <w:tr w:rsidR="009A5D2D" w:rsidRPr="001678AB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 индикатора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 состояния индикатора (баллов)</w:t>
            </w:r>
          </w:p>
        </w:tc>
      </w:tr>
      <w:tr w:rsidR="009A5D2D" w:rsidRPr="001678AB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1678AB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1678AB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1678AB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1678AB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1678AB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1678AB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1678AB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 сводная оценка (ИСО)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 баллов по строкам</w:t>
            </w:r>
          </w:p>
        </w:tc>
      </w:tr>
    </w:tbl>
    <w:p w:rsidR="009A5D2D" w:rsidRPr="001678AB" w:rsidRDefault="009A5D2D" w:rsidP="009A5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502A2" w:rsidRPr="001678AB" w:rsidRDefault="009A5D2D" w:rsidP="009A5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Интерпретация сводной оценки эффективности бюджетных расходов </w:t>
      </w:r>
    </w:p>
    <w:p w:rsidR="009A5D2D" w:rsidRPr="001678AB" w:rsidRDefault="009A5D2D" w:rsidP="009A5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 с помощью следующей таблицы: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 3. Итоговая оценка индикаторов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15"/>
        <w:gridCol w:w="2160"/>
      </w:tblGrid>
      <w:tr w:rsidR="009A5D2D" w:rsidRPr="001678AB" w:rsidTr="009A5D2D">
        <w:trPr>
          <w:trHeight w:val="24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 индикатора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Сводная оценка</w:t>
            </w:r>
          </w:p>
        </w:tc>
      </w:tr>
      <w:tr w:rsidR="009A5D2D" w:rsidRPr="001678AB" w:rsidTr="009A5D2D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 бюджетных расходов снизилась по 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сравнению с предыдущим годом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 __</w:t>
            </w:r>
          </w:p>
        </w:tc>
      </w:tr>
      <w:tr w:rsidR="009A5D2D" w:rsidRPr="001678AB" w:rsidTr="009A5D2D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 бюджетных расходов находится на 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уровне предыдущего года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</w:p>
        </w:tc>
      </w:tr>
      <w:tr w:rsidR="009A5D2D" w:rsidRPr="001678AB" w:rsidTr="009A5D2D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 бюджетных расходов повысилась по </w:t>
            </w: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сравнению с предыдущим годом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1678AB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8AB">
              <w:rPr>
                <w:rFonts w:ascii="Times New Roman" w:eastAsia="Times New Roman" w:hAnsi="Times New Roman" w:cs="Times New Roman"/>
                <w:sz w:val="26"/>
                <w:szCs w:val="26"/>
              </w:rPr>
              <w:t>Более __</w:t>
            </w:r>
          </w:p>
        </w:tc>
      </w:tr>
    </w:tbl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 графу "Эффективность бюджетных расходов находится на уровне предыдущего года" проставляется количество индикаторов</w:t>
      </w:r>
      <w:r w:rsidR="005F5854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результативности.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 № 2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</w:p>
    <w:p w:rsidR="009A5D2D" w:rsidRPr="001678AB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 главы</w:t>
      </w:r>
    </w:p>
    <w:p w:rsidR="005F5854" w:rsidRPr="001678AB" w:rsidRDefault="005F5854" w:rsidP="005F5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                                                                       </w:t>
      </w:r>
      <w:proofErr w:type="spellStart"/>
      <w:r w:rsidR="001678AB" w:rsidRPr="001678AB">
        <w:rPr>
          <w:rFonts w:ascii="Times New Roman" w:hAnsi="Times New Roman" w:cs="Times New Roman"/>
          <w:bCs/>
          <w:color w:val="000000"/>
          <w:sz w:val="26"/>
          <w:szCs w:val="26"/>
        </w:rPr>
        <w:t>Тепловского</w:t>
      </w:r>
      <w:proofErr w:type="spellEnd"/>
      <w:r w:rsidR="001678AB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</w:p>
    <w:p w:rsidR="009A5D2D" w:rsidRPr="001678AB" w:rsidRDefault="005F5854" w:rsidP="005F5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 w:rsidR="00EE75EE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от 22. 06.2022 №</w:t>
      </w:r>
      <w:r w:rsidR="001678AB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22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9A5D2D" w:rsidRPr="001678AB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ведения реестра ведомственных целевых программ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F5854" w:rsidRPr="001678AB" w:rsidRDefault="009A5D2D" w:rsidP="005F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1. Настоящий Порядок разработан в целях упорядочения и учета ведомственных целевых программ </w:t>
      </w:r>
      <w:r w:rsidR="005F5854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CF7945">
        <w:rPr>
          <w:rFonts w:ascii="Times New Roman" w:eastAsia="Times New Roman" w:hAnsi="Times New Roman" w:cs="Times New Roman"/>
          <w:color w:val="000000"/>
          <w:sz w:val="26"/>
          <w:szCs w:val="26"/>
        </w:rPr>
        <w:t>Тепловского</w:t>
      </w:r>
      <w:proofErr w:type="spellEnd"/>
      <w:r w:rsidR="005F5854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и определяет</w:t>
      </w:r>
      <w:r w:rsidR="005F5854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 </w:t>
      </w:r>
    </w:p>
    <w:p w:rsidR="009A5D2D" w:rsidRPr="001678AB" w:rsidRDefault="009A5D2D" w:rsidP="005F5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ведения реестра ведомственных целевых программ </w:t>
      </w:r>
      <w:r w:rsidR="005F5854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CF7945">
        <w:rPr>
          <w:rFonts w:ascii="Times New Roman" w:eastAsia="Times New Roman" w:hAnsi="Times New Roman" w:cs="Times New Roman"/>
          <w:color w:val="000000"/>
          <w:sz w:val="26"/>
          <w:szCs w:val="26"/>
        </w:rPr>
        <w:t>Тепловского</w:t>
      </w:r>
      <w:proofErr w:type="spellEnd"/>
      <w:r w:rsidR="00CF79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F5854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 - Реестр).</w:t>
      </w:r>
    </w:p>
    <w:p w:rsidR="005F5854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2. Уполномоченным органом на ведение Реестра является администрация </w:t>
      </w:r>
    </w:p>
    <w:p w:rsidR="009A5D2D" w:rsidRPr="001678AB" w:rsidRDefault="00CF7945" w:rsidP="005F5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Тепловского</w:t>
      </w:r>
      <w:r w:rsidR="005F5854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</w:t>
      </w:r>
      <w:r w:rsidR="009A5D2D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F5854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3. Реестр ведется на магнитном и бумажном носителях и содержит </w:t>
      </w:r>
    </w:p>
    <w:p w:rsidR="009A5D2D" w:rsidRPr="001678AB" w:rsidRDefault="009A5D2D" w:rsidP="005F5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 сведения: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дата, номер нормативного правового акта о разработке программы;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наименование субъекта бюджетного планирования;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наименование программы;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дата, номер решения об утверждении программы;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цели и задачи программы;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целевые индикаторы и показатели;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сроки реализации программы;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объемы и источники финансирования программы;</w:t>
      </w:r>
    </w:p>
    <w:p w:rsidR="005F5854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ожидаемые конечные результаты реализации программы и показатели 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социально-экономической эффективности;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- информация о приостановлении, завершении исполнения программы.</w:t>
      </w:r>
    </w:p>
    <w:p w:rsidR="0081311C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4. Внесение в Реестр ведомственных целевых программ производится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813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постановления главы поселения об</w:t>
      </w:r>
      <w:r w:rsidR="0081311C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утверждении программы.</w:t>
      </w:r>
    </w:p>
    <w:p w:rsidR="0081311C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5. Исключение из Реестра ведомственных целевых программ производится </w:t>
      </w:r>
    </w:p>
    <w:p w:rsidR="0081311C" w:rsidRPr="001678AB" w:rsidRDefault="009A5D2D" w:rsidP="00813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на основании постановления главы поселения о</w:t>
      </w:r>
      <w:r w:rsidR="0081311C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прекращении реализации </w:t>
      </w:r>
    </w:p>
    <w:p w:rsidR="009A5D2D" w:rsidRPr="001678AB" w:rsidRDefault="009A5D2D" w:rsidP="00813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программы.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6. Сведения Реестра носят открытый характер.</w:t>
      </w:r>
    </w:p>
    <w:p w:rsidR="0081311C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7. Администрация поселения обязана предоставлять сведения, содержащиеся в Реестре, любому лицу, предъявившему</w:t>
      </w:r>
      <w:r w:rsidR="0081311C"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соответствующее заявление, а также </w:t>
      </w:r>
      <w:proofErr w:type="gramStart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1678AB" w:rsidRDefault="009A5D2D" w:rsidP="00813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запросам органов местного самоуправления, органов государственной власти.</w:t>
      </w:r>
    </w:p>
    <w:p w:rsidR="009A5D2D" w:rsidRPr="001678AB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8AB">
        <w:rPr>
          <w:rFonts w:ascii="Times New Roman" w:eastAsia="Times New Roman" w:hAnsi="Times New Roman" w:cs="Times New Roman"/>
          <w:color w:val="000000"/>
          <w:sz w:val="26"/>
          <w:szCs w:val="26"/>
        </w:rPr>
        <w:t>8. Информация из Реестра предоставляется бесплатно.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sectPr w:rsidR="009A5D2D" w:rsidRPr="00F00272" w:rsidSect="004A12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D2D"/>
    <w:rsid w:val="001678AB"/>
    <w:rsid w:val="0025037C"/>
    <w:rsid w:val="00271954"/>
    <w:rsid w:val="002937FA"/>
    <w:rsid w:val="002D023A"/>
    <w:rsid w:val="002F6404"/>
    <w:rsid w:val="00320D34"/>
    <w:rsid w:val="004A1248"/>
    <w:rsid w:val="004A6A40"/>
    <w:rsid w:val="005B6C20"/>
    <w:rsid w:val="005D3250"/>
    <w:rsid w:val="005F5854"/>
    <w:rsid w:val="00632570"/>
    <w:rsid w:val="006502A2"/>
    <w:rsid w:val="006A3169"/>
    <w:rsid w:val="006F1ED5"/>
    <w:rsid w:val="0081311C"/>
    <w:rsid w:val="008453D1"/>
    <w:rsid w:val="00847DEA"/>
    <w:rsid w:val="00876706"/>
    <w:rsid w:val="008D27D1"/>
    <w:rsid w:val="009A5D2D"/>
    <w:rsid w:val="00A26EC1"/>
    <w:rsid w:val="00B54A90"/>
    <w:rsid w:val="00B80DC4"/>
    <w:rsid w:val="00CF7945"/>
    <w:rsid w:val="00D93427"/>
    <w:rsid w:val="00E32ABF"/>
    <w:rsid w:val="00E708EF"/>
    <w:rsid w:val="00EE6C4A"/>
    <w:rsid w:val="00EE75EE"/>
    <w:rsid w:val="00F00272"/>
    <w:rsid w:val="00F7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C4"/>
  </w:style>
  <w:style w:type="paragraph" w:styleId="1">
    <w:name w:val="heading 1"/>
    <w:basedOn w:val="a"/>
    <w:next w:val="a"/>
    <w:link w:val="10"/>
    <w:qFormat/>
    <w:rsid w:val="00293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7F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2937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7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5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10738730</TotalTime>
  <Pages>1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2022-06-28T11:32:00Z</cp:lastPrinted>
  <dcterms:created xsi:type="dcterms:W3CDTF">2022-06-20T11:28:00Z</dcterms:created>
  <dcterms:modified xsi:type="dcterms:W3CDTF">2022-06-28T11:37:00Z</dcterms:modified>
</cp:coreProperties>
</file>